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3A" w:rsidRPr="00033459" w:rsidRDefault="00AA203A" w:rsidP="006A4AAC">
      <w:pPr>
        <w:rPr>
          <w:b/>
          <w:sz w:val="28"/>
          <w:szCs w:val="28"/>
        </w:rPr>
      </w:pPr>
      <w:bookmarkStart w:id="0" w:name="_GoBack"/>
      <w:bookmarkEnd w:id="0"/>
      <w:r w:rsidRPr="00033459">
        <w:rPr>
          <w:b/>
          <w:sz w:val="28"/>
          <w:szCs w:val="28"/>
        </w:rPr>
        <w:t>LOVNORM FOR SÆRKRETSER/REGIONER</w:t>
      </w:r>
    </w:p>
    <w:p w:rsidR="00AA203A" w:rsidRPr="00033459" w:rsidRDefault="00AA203A" w:rsidP="006A4AAC">
      <w:r w:rsidRPr="00033459">
        <w:t xml:space="preserve">Vedtatt av Idrettsstyret </w:t>
      </w:r>
      <w:r w:rsidR="004834FB" w:rsidRPr="00033459">
        <w:t>22. oktober 2015</w:t>
      </w:r>
    </w:p>
    <w:p w:rsidR="001050EA" w:rsidRPr="00033459" w:rsidRDefault="001050EA" w:rsidP="001050EA"/>
    <w:p w:rsidR="001050EA" w:rsidRPr="00033459" w:rsidRDefault="001050EA" w:rsidP="001050EA"/>
    <w:p w:rsidR="001050EA" w:rsidRPr="00033459" w:rsidRDefault="001050EA" w:rsidP="001050EA">
      <w:r w:rsidRPr="00033459">
        <w:tab/>
      </w:r>
      <w:r w:rsidRPr="00033459">
        <w:tab/>
      </w:r>
      <w:r w:rsidRPr="00033459">
        <w:tab/>
      </w:r>
      <w:r w:rsidRPr="00033459">
        <w:tab/>
      </w:r>
      <w:r w:rsidRPr="00033459">
        <w:tab/>
      </w:r>
      <w:r w:rsidRPr="00033459">
        <w:tab/>
      </w:r>
      <w:r w:rsidRPr="00033459">
        <w:tab/>
      </w:r>
      <w:r w:rsidRPr="00033459">
        <w:tab/>
      </w:r>
      <w:r w:rsidRPr="00033459">
        <w:tab/>
      </w:r>
      <w:r w:rsidRPr="0003345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050EA" w:rsidRPr="00033459">
        <w:tc>
          <w:tcPr>
            <w:tcW w:w="9212" w:type="dxa"/>
          </w:tcPr>
          <w:p w:rsidR="001050EA" w:rsidRPr="00033459" w:rsidRDefault="00AA203A" w:rsidP="001050EA">
            <w:pPr>
              <w:jc w:val="center"/>
              <w:rPr>
                <w:b/>
                <w:iCs/>
                <w:sz w:val="28"/>
                <w:szCs w:val="28"/>
              </w:rPr>
            </w:pPr>
            <w:r w:rsidRPr="00033459">
              <w:rPr>
                <w:b/>
                <w:iCs/>
                <w:sz w:val="28"/>
                <w:szCs w:val="28"/>
              </w:rPr>
              <w:t xml:space="preserve">Veiledning til </w:t>
            </w:r>
            <w:r w:rsidR="001050EA" w:rsidRPr="00033459">
              <w:rPr>
                <w:b/>
                <w:iCs/>
                <w:sz w:val="28"/>
                <w:szCs w:val="28"/>
              </w:rPr>
              <w:t>lovnorm for særkretser/regioner</w:t>
            </w:r>
          </w:p>
          <w:p w:rsidR="001050EA" w:rsidRPr="00033459" w:rsidRDefault="001050EA" w:rsidP="001050EA">
            <w:pPr>
              <w:jc w:val="both"/>
              <w:rPr>
                <w:b/>
              </w:rPr>
            </w:pPr>
          </w:p>
          <w:p w:rsidR="003707EC" w:rsidRPr="00033459" w:rsidRDefault="003707EC" w:rsidP="003707EC">
            <w:pPr>
              <w:pStyle w:val="Fotnotetekst"/>
            </w:pPr>
            <w:r w:rsidRPr="00033459">
              <w:rPr>
                <w:sz w:val="24"/>
                <w:szCs w:val="24"/>
              </w:rPr>
              <w:t>Lovnormen gjelder for særkretser og regioner. Med region menes sammenslåtte særkretser og særkretser som har et geografisk område som er større enn et fylke. I lovnormen brukes særkrets som et felles begrep for både særkrets og region</w:t>
            </w:r>
            <w:r w:rsidRPr="00033459">
              <w:t xml:space="preserve">. </w:t>
            </w:r>
          </w:p>
          <w:p w:rsidR="003707EC" w:rsidRPr="00033459" w:rsidRDefault="003707EC" w:rsidP="001050EA">
            <w:pPr>
              <w:jc w:val="both"/>
            </w:pPr>
          </w:p>
          <w:p w:rsidR="00AA203A" w:rsidRPr="00033459" w:rsidRDefault="001050EA" w:rsidP="001050EA">
            <w:pPr>
              <w:jc w:val="both"/>
            </w:pPr>
            <w:r w:rsidRPr="00033459">
              <w:t xml:space="preserve">Særkretsen skal ha en lov som er i samsvar med NIFs lov og særforbundets lovnorm for </w:t>
            </w:r>
            <w:r w:rsidR="00AA203A" w:rsidRPr="00033459">
              <w:t>egne</w:t>
            </w:r>
            <w:r w:rsidRPr="00033459">
              <w:t xml:space="preserve"> særkretser som er basert på </w:t>
            </w:r>
            <w:r w:rsidR="00AA203A" w:rsidRPr="00033459">
              <w:t>NIFs lovnorm for særkretser</w:t>
            </w:r>
            <w:r w:rsidRPr="00033459">
              <w:t xml:space="preserve">. </w:t>
            </w:r>
          </w:p>
          <w:p w:rsidR="00AA203A" w:rsidRPr="00033459" w:rsidRDefault="00AA203A" w:rsidP="001050EA">
            <w:pPr>
              <w:jc w:val="both"/>
            </w:pPr>
          </w:p>
          <w:p w:rsidR="001050EA" w:rsidRPr="00033459" w:rsidRDefault="00AA203A" w:rsidP="00AA203A">
            <w:pPr>
              <w:jc w:val="both"/>
            </w:pPr>
            <w:r w:rsidRPr="00033459">
              <w:t xml:space="preserve">Lovnormen er ufravikelig og inneholder et minimum av det særforbundet må ha i sin egen lov. Alle lovendringer må vedtas på ordinært eller ekstraordinært særkretsting etter å ha vært oppført på saklisten og krever 2/3 flertall av de avgitte stemmer. Lovendringene må sendes til særforbundet for godkjenning. </w:t>
            </w:r>
          </w:p>
          <w:p w:rsidR="004834FB" w:rsidRPr="00033459" w:rsidRDefault="004834FB" w:rsidP="00AA203A">
            <w:pPr>
              <w:jc w:val="both"/>
            </w:pPr>
          </w:p>
          <w:p w:rsidR="001050EA" w:rsidRPr="00033459" w:rsidRDefault="004834FB" w:rsidP="001050EA">
            <w:pPr>
              <w:pStyle w:val="Brdtekst"/>
              <w:jc w:val="both"/>
              <w:rPr>
                <w:i w:val="0"/>
              </w:rPr>
            </w:pPr>
            <w:r w:rsidRPr="00033459">
              <w:rPr>
                <w:i w:val="0"/>
              </w:rPr>
              <w:t xml:space="preserve">Fotnotene i lovnormen er kun til informasjon, og utgjør ikke en del av loven. Det </w:t>
            </w:r>
            <w:r w:rsidR="003E763A" w:rsidRPr="00033459">
              <w:rPr>
                <w:i w:val="0"/>
              </w:rPr>
              <w:t>valgfritt</w:t>
            </w:r>
            <w:r w:rsidRPr="00033459">
              <w:rPr>
                <w:i w:val="0"/>
              </w:rPr>
              <w:t xml:space="preserve"> å ta med fotnotene i egen lov.</w:t>
            </w:r>
          </w:p>
          <w:p w:rsidR="004834FB" w:rsidRPr="00033459" w:rsidRDefault="004834FB" w:rsidP="001050EA">
            <w:pPr>
              <w:pStyle w:val="Brdtekst"/>
              <w:jc w:val="both"/>
            </w:pPr>
          </w:p>
          <w:p w:rsidR="001050EA" w:rsidRPr="00033459" w:rsidRDefault="001050EA" w:rsidP="001050EA">
            <w:pPr>
              <w:jc w:val="both"/>
              <w:rPr>
                <w:iCs/>
              </w:rPr>
            </w:pPr>
            <w:r w:rsidRPr="00033459">
              <w:rPr>
                <w:iCs/>
              </w:rPr>
              <w:t xml:space="preserve">NIFs </w:t>
            </w:r>
            <w:r w:rsidR="00AA203A" w:rsidRPr="00033459">
              <w:rPr>
                <w:iCs/>
              </w:rPr>
              <w:t>regelverk</w:t>
            </w:r>
            <w:r w:rsidRPr="00033459">
              <w:rPr>
                <w:iCs/>
              </w:rPr>
              <w:t xml:space="preserve"> er tilgjengelig på www.idrett</w:t>
            </w:r>
            <w:r w:rsidR="006B6F10" w:rsidRPr="00033459">
              <w:rPr>
                <w:iCs/>
              </w:rPr>
              <w:t>sforbundet</w:t>
            </w:r>
            <w:r w:rsidRPr="00033459">
              <w:rPr>
                <w:iCs/>
              </w:rPr>
              <w:t>.no</w:t>
            </w:r>
          </w:p>
          <w:p w:rsidR="001050EA" w:rsidRPr="00033459" w:rsidRDefault="001050EA" w:rsidP="001050EA">
            <w:pPr>
              <w:jc w:val="both"/>
              <w:rPr>
                <w:iCs/>
              </w:rPr>
            </w:pPr>
          </w:p>
        </w:tc>
      </w:tr>
    </w:tbl>
    <w:p w:rsidR="001050EA" w:rsidRPr="00033459" w:rsidRDefault="001050EA" w:rsidP="001050EA">
      <w:pPr>
        <w:jc w:val="both"/>
        <w:rPr>
          <w:sz w:val="28"/>
          <w:szCs w:val="28"/>
        </w:rPr>
      </w:pPr>
    </w:p>
    <w:p w:rsidR="00397526" w:rsidRPr="00033459" w:rsidRDefault="00397526" w:rsidP="00397526">
      <w:pPr>
        <w:jc w:val="both"/>
        <w:rPr>
          <w:b/>
          <w:sz w:val="28"/>
          <w:szCs w:val="28"/>
        </w:rPr>
      </w:pPr>
      <w:r w:rsidRPr="00033459">
        <w:rPr>
          <w:b/>
          <w:sz w:val="28"/>
          <w:szCs w:val="28"/>
        </w:rPr>
        <w:t xml:space="preserve">LOV FOR </w:t>
      </w:r>
      <w:r w:rsidR="00E709A6">
        <w:rPr>
          <w:b/>
          <w:sz w:val="28"/>
          <w:szCs w:val="28"/>
        </w:rPr>
        <w:t>Hedmark orienteringskrets</w:t>
      </w:r>
    </w:p>
    <w:p w:rsidR="00397526" w:rsidRPr="00033459" w:rsidRDefault="00397526" w:rsidP="00397526">
      <w:pPr>
        <w:jc w:val="both"/>
      </w:pPr>
    </w:p>
    <w:p w:rsidR="00397526" w:rsidRPr="00033459" w:rsidRDefault="00E709A6" w:rsidP="00E709A6">
      <w:r>
        <w:t xml:space="preserve">Lov for Hedmark Orienteringskrets (HeOK), kostituert 22.11.1987, ved sammenslåing av Glåmdal Orienteringskrets (stiftet 1946), Hedmark Orienteringskrets (stiftet 1946) og Nord-Østerdal Orienteirngskrets (siftet 1952), vedtatt på kretsting </w:t>
      </w:r>
      <w:r>
        <w:rPr>
          <w:color w:val="FF0000"/>
        </w:rPr>
        <w:t xml:space="preserve">xx.xx.xxxx </w:t>
      </w:r>
      <w:r>
        <w:t>og godkjent av Norges Orienteringsforbund</w:t>
      </w:r>
      <w:r w:rsidR="00353AAE">
        <w:t xml:space="preserve"> (NOF)</w:t>
      </w:r>
      <w:r>
        <w:t xml:space="preserve"> </w:t>
      </w:r>
      <w:r>
        <w:rPr>
          <w:color w:val="FF0000"/>
        </w:rPr>
        <w:t>xx.xx.</w:t>
      </w:r>
    </w:p>
    <w:p w:rsidR="00397526" w:rsidRPr="00033459" w:rsidRDefault="00397526" w:rsidP="00397526">
      <w:pPr>
        <w:jc w:val="both"/>
      </w:pPr>
    </w:p>
    <w:p w:rsidR="001050EA" w:rsidRPr="00033459" w:rsidRDefault="001050EA" w:rsidP="001050EA">
      <w:pPr>
        <w:jc w:val="both"/>
        <w:rPr>
          <w:b/>
        </w:rPr>
      </w:pPr>
    </w:p>
    <w:p w:rsidR="001050EA" w:rsidRPr="00033459" w:rsidRDefault="001050EA" w:rsidP="001050EA">
      <w:pPr>
        <w:jc w:val="both"/>
        <w:rPr>
          <w:b/>
        </w:rPr>
      </w:pPr>
      <w:r w:rsidRPr="00033459">
        <w:rPr>
          <w:b/>
        </w:rPr>
        <w:t>I. INNLEDENDE BESTEMMELSER</w:t>
      </w:r>
    </w:p>
    <w:p w:rsidR="001050EA" w:rsidRPr="00033459" w:rsidRDefault="001050EA" w:rsidP="001050EA">
      <w:pPr>
        <w:jc w:val="both"/>
        <w:rPr>
          <w:b/>
        </w:rPr>
      </w:pPr>
    </w:p>
    <w:p w:rsidR="001050EA" w:rsidRPr="00033459" w:rsidRDefault="001050EA" w:rsidP="001050EA">
      <w:pPr>
        <w:jc w:val="both"/>
        <w:rPr>
          <w:b/>
        </w:rPr>
      </w:pPr>
      <w:r w:rsidRPr="00033459">
        <w:rPr>
          <w:b/>
        </w:rPr>
        <w:t xml:space="preserve">§ 1 </w:t>
      </w:r>
      <w:r w:rsidR="00033459">
        <w:rPr>
          <w:b/>
        </w:rPr>
        <w:tab/>
      </w:r>
      <w:r w:rsidRPr="00033459">
        <w:rPr>
          <w:b/>
        </w:rPr>
        <w:t>Formål</w:t>
      </w:r>
    </w:p>
    <w:p w:rsidR="001050EA" w:rsidRPr="00033459" w:rsidRDefault="001050EA" w:rsidP="001050EA">
      <w:pPr>
        <w:jc w:val="both"/>
      </w:pPr>
    </w:p>
    <w:p w:rsidR="001050EA" w:rsidRPr="00033459" w:rsidRDefault="006953AB" w:rsidP="006953AB">
      <w:pPr>
        <w:ind w:left="720" w:hanging="720"/>
        <w:jc w:val="both"/>
      </w:pPr>
      <w:r w:rsidRPr="00033459">
        <w:t>(1)</w:t>
      </w:r>
      <w:r w:rsidRPr="00033459">
        <w:tab/>
      </w:r>
      <w:r w:rsidR="00E709A6">
        <w:t>HeOKs</w:t>
      </w:r>
      <w:r w:rsidR="001050EA" w:rsidRPr="00033459">
        <w:t xml:space="preserve"> formål er å arbeide for </w:t>
      </w:r>
      <w:r w:rsidR="00A16E1D">
        <w:t>orienteringsidrettens</w:t>
      </w:r>
      <w:r w:rsidR="00397526" w:rsidRPr="00033459">
        <w:t xml:space="preserve"> </w:t>
      </w:r>
      <w:r w:rsidR="001050EA" w:rsidRPr="00033459">
        <w:t>utvikling innen kretsen, og å fremme samarbeidet med idrettslag</w:t>
      </w:r>
      <w:r w:rsidR="00E709A6">
        <w:t>ene. Den</w:t>
      </w:r>
      <w:r w:rsidR="001050EA" w:rsidRPr="00033459">
        <w:t xml:space="preserve"> skal bistå </w:t>
      </w:r>
      <w:r w:rsidR="00A16E1D">
        <w:t>Norges Orienteringsforbund</w:t>
      </w:r>
      <w:r w:rsidR="001050EA" w:rsidRPr="00033459">
        <w:t xml:space="preserve"> i alle spørsmål som gjelder </w:t>
      </w:r>
      <w:r w:rsidR="00A16E1D">
        <w:t>orienteringsidretten</w:t>
      </w:r>
      <w:r w:rsidR="00397526" w:rsidRPr="00033459">
        <w:t xml:space="preserve"> </w:t>
      </w:r>
      <w:r w:rsidR="001050EA" w:rsidRPr="00033459">
        <w:t xml:space="preserve">innen kretsen. </w:t>
      </w:r>
    </w:p>
    <w:p w:rsidR="001050EA" w:rsidRPr="00033459" w:rsidRDefault="001050EA" w:rsidP="001050EA">
      <w:pPr>
        <w:jc w:val="both"/>
      </w:pPr>
    </w:p>
    <w:p w:rsidR="001050EA" w:rsidRPr="00033459" w:rsidRDefault="001050EA" w:rsidP="006953AB">
      <w:pPr>
        <w:ind w:left="720" w:hanging="720"/>
        <w:jc w:val="both"/>
      </w:pPr>
      <w:r w:rsidRPr="00033459">
        <w:t xml:space="preserve">(2) </w:t>
      </w:r>
      <w:r w:rsidR="006953AB" w:rsidRPr="00033459">
        <w:tab/>
      </w:r>
      <w:r w:rsidRPr="00033459">
        <w:t>Arbeidet skal preges av frivillighet, demokrati, lojalitet og likeverd. All idrettslig aktivitet skal bygge på grunnverdier som idrettsglede, fellesskap, helse og ærlighet.</w:t>
      </w:r>
    </w:p>
    <w:p w:rsidR="00D51AD7" w:rsidRPr="00033459" w:rsidRDefault="00D51AD7" w:rsidP="006953AB">
      <w:pPr>
        <w:ind w:left="720" w:hanging="720"/>
        <w:jc w:val="both"/>
      </w:pPr>
    </w:p>
    <w:p w:rsidR="001050EA" w:rsidRPr="00033459" w:rsidRDefault="001050EA" w:rsidP="001050EA">
      <w:pPr>
        <w:jc w:val="both"/>
        <w:rPr>
          <w:b/>
        </w:rPr>
      </w:pPr>
      <w:r w:rsidRPr="00033459">
        <w:rPr>
          <w:b/>
        </w:rPr>
        <w:t xml:space="preserve">§ 2 </w:t>
      </w:r>
      <w:r w:rsidR="00033459">
        <w:rPr>
          <w:b/>
        </w:rPr>
        <w:tab/>
      </w:r>
      <w:r w:rsidRPr="00033459">
        <w:rPr>
          <w:b/>
        </w:rPr>
        <w:t>Organisasjon</w:t>
      </w:r>
    </w:p>
    <w:p w:rsidR="001050EA" w:rsidRPr="00033459" w:rsidRDefault="001050EA" w:rsidP="001050EA">
      <w:pPr>
        <w:jc w:val="both"/>
        <w:rPr>
          <w:b/>
        </w:rPr>
      </w:pPr>
    </w:p>
    <w:p w:rsidR="001050EA" w:rsidRPr="00E709A6" w:rsidRDefault="001050EA" w:rsidP="006953AB">
      <w:pPr>
        <w:ind w:left="720" w:hanging="720"/>
        <w:jc w:val="both"/>
        <w:rPr>
          <w:color w:val="FF0000"/>
        </w:rPr>
      </w:pPr>
      <w:r w:rsidRPr="00033459">
        <w:t xml:space="preserve">(1) </w:t>
      </w:r>
      <w:r w:rsidR="006953AB" w:rsidRPr="00033459">
        <w:tab/>
      </w:r>
      <w:r w:rsidR="00E709A6">
        <w:t>HeOK</w:t>
      </w:r>
      <w:r w:rsidRPr="00033459">
        <w:t xml:space="preserve"> er opprettet av </w:t>
      </w:r>
      <w:r w:rsidR="00353AAE">
        <w:t>NOF</w:t>
      </w:r>
      <w:r w:rsidRPr="00033459">
        <w:t>, og består av a</w:t>
      </w:r>
      <w:r w:rsidR="00353AAE">
        <w:t>lle idrettslag innen kretsens</w:t>
      </w:r>
      <w:r w:rsidRPr="00033459">
        <w:t xml:space="preserve"> grenser som er medlem av </w:t>
      </w:r>
      <w:r w:rsidR="00353AAE">
        <w:t>NOF</w:t>
      </w:r>
      <w:r w:rsidRPr="00033459">
        <w:t xml:space="preserve">. </w:t>
      </w:r>
      <w:r w:rsidR="00353AAE">
        <w:rPr>
          <w:color w:val="FF0000"/>
        </w:rPr>
        <w:t>Kretsens</w:t>
      </w:r>
      <w:r w:rsidR="00397526" w:rsidRPr="00E709A6">
        <w:rPr>
          <w:color w:val="FF0000"/>
        </w:rPr>
        <w:t xml:space="preserve"> gr</w:t>
      </w:r>
      <w:r w:rsidR="00353AAE">
        <w:rPr>
          <w:color w:val="FF0000"/>
        </w:rPr>
        <w:t>enser fastsettes av NOF</w:t>
      </w:r>
      <w:r w:rsidR="00397526" w:rsidRPr="00E709A6">
        <w:rPr>
          <w:color w:val="FF0000"/>
        </w:rPr>
        <w:t>.</w:t>
      </w:r>
    </w:p>
    <w:p w:rsidR="001050EA" w:rsidRPr="00033459" w:rsidRDefault="001050EA" w:rsidP="001050EA">
      <w:pPr>
        <w:jc w:val="both"/>
      </w:pPr>
    </w:p>
    <w:p w:rsidR="001050EA" w:rsidRDefault="006953AB" w:rsidP="006953AB">
      <w:pPr>
        <w:ind w:left="720" w:hanging="720"/>
        <w:jc w:val="both"/>
      </w:pPr>
      <w:r w:rsidRPr="00033459">
        <w:t>(2)</w:t>
      </w:r>
      <w:r w:rsidRPr="00033459">
        <w:tab/>
      </w:r>
      <w:r w:rsidR="00A16E1D">
        <w:t xml:space="preserve">Gjennom </w:t>
      </w:r>
      <w:r w:rsidR="00353AAE">
        <w:t>NOF er HeOK</w:t>
      </w:r>
      <w:r w:rsidR="001050EA" w:rsidRPr="00033459">
        <w:t xml:space="preserve"> et organisasjonsledd innen Norges idrettsforbund og olympiske og paralympiske komité (NIF).</w:t>
      </w:r>
    </w:p>
    <w:p w:rsidR="001420D7" w:rsidRDefault="001420D7" w:rsidP="006953AB">
      <w:pPr>
        <w:ind w:left="720" w:hanging="720"/>
        <w:jc w:val="both"/>
      </w:pPr>
    </w:p>
    <w:p w:rsidR="001420D7" w:rsidRPr="001420D7" w:rsidRDefault="001420D7" w:rsidP="006953AB">
      <w:pPr>
        <w:ind w:left="720" w:hanging="720"/>
        <w:jc w:val="both"/>
        <w:rPr>
          <w:strike/>
        </w:rPr>
      </w:pPr>
      <w:r w:rsidRPr="001420D7">
        <w:t>(</w:t>
      </w:r>
      <w:r w:rsidRPr="001420D7">
        <w:rPr>
          <w:strike/>
        </w:rPr>
        <w:t>3)</w:t>
      </w:r>
      <w:r w:rsidRPr="001420D7">
        <w:rPr>
          <w:strike/>
        </w:rPr>
        <w:tab/>
        <w:t>HeOK er den faglige myndighet under Norges orienteringsforbund innen kretsens grenser. Kretsens grenser fastsettes av NOF</w:t>
      </w:r>
    </w:p>
    <w:p w:rsidR="001050EA" w:rsidRPr="00033459" w:rsidRDefault="001050EA" w:rsidP="001050EA">
      <w:pPr>
        <w:jc w:val="both"/>
      </w:pPr>
    </w:p>
    <w:p w:rsidR="001050EA" w:rsidRPr="00033459" w:rsidRDefault="00384114" w:rsidP="006953AB">
      <w:pPr>
        <w:ind w:left="720" w:hanging="720"/>
        <w:jc w:val="both"/>
      </w:pPr>
      <w:r w:rsidRPr="00033459">
        <w:t>(3</w:t>
      </w:r>
      <w:r w:rsidR="001050EA" w:rsidRPr="00033459">
        <w:t xml:space="preserve">) </w:t>
      </w:r>
      <w:r w:rsidR="006953AB" w:rsidRPr="00033459">
        <w:tab/>
      </w:r>
      <w:r w:rsidR="00353AAE">
        <w:t>Kretsen skal følge NIFs og NOF</w:t>
      </w:r>
      <w:r w:rsidR="001050EA" w:rsidRPr="00033459">
        <w:t xml:space="preserve">s regelverk og vedtak. NIFs </w:t>
      </w:r>
      <w:r w:rsidR="00A72E5E" w:rsidRPr="00033459">
        <w:t>regelverk</w:t>
      </w:r>
      <w:r w:rsidR="00353AAE">
        <w:t xml:space="preserve"> gjelder for kretsen</w:t>
      </w:r>
      <w:r w:rsidR="001050EA" w:rsidRPr="00033459">
        <w:t xml:space="preserve"> uavhengi</w:t>
      </w:r>
      <w:r w:rsidR="001420D7">
        <w:t>g av hva som måtte stå i kretsen</w:t>
      </w:r>
      <w:r w:rsidR="001050EA" w:rsidRPr="00033459">
        <w:t>s egen lov.</w:t>
      </w:r>
    </w:p>
    <w:p w:rsidR="001050EA" w:rsidRPr="00033459" w:rsidRDefault="001050EA" w:rsidP="001050EA">
      <w:pPr>
        <w:jc w:val="both"/>
      </w:pPr>
    </w:p>
    <w:p w:rsidR="001050EA" w:rsidRPr="00033459" w:rsidRDefault="00384114" w:rsidP="001050EA">
      <w:pPr>
        <w:jc w:val="both"/>
      </w:pPr>
      <w:r w:rsidRPr="00033459">
        <w:t>(4</w:t>
      </w:r>
      <w:r w:rsidR="001050EA" w:rsidRPr="00033459">
        <w:t xml:space="preserve">) </w:t>
      </w:r>
      <w:r w:rsidR="006953AB" w:rsidRPr="00033459">
        <w:tab/>
      </w:r>
      <w:r w:rsidR="001050EA" w:rsidRPr="00033459">
        <w:t xml:space="preserve">Saker av felles interesse for idretten, </w:t>
      </w:r>
      <w:r w:rsidRPr="00033459">
        <w:t xml:space="preserve">bør </w:t>
      </w:r>
      <w:r w:rsidR="001050EA" w:rsidRPr="00033459">
        <w:t>forelegges idrettskretsen.</w:t>
      </w:r>
    </w:p>
    <w:p w:rsidR="001050EA" w:rsidRPr="00033459" w:rsidRDefault="001050EA" w:rsidP="001050EA">
      <w:pPr>
        <w:jc w:val="both"/>
      </w:pPr>
    </w:p>
    <w:p w:rsidR="001050EA" w:rsidRPr="00033459" w:rsidRDefault="001050EA" w:rsidP="001050EA">
      <w:pPr>
        <w:jc w:val="both"/>
        <w:rPr>
          <w:b/>
        </w:rPr>
      </w:pPr>
    </w:p>
    <w:p w:rsidR="001050EA" w:rsidRPr="00033459" w:rsidRDefault="001050EA" w:rsidP="001050EA">
      <w:pPr>
        <w:jc w:val="both"/>
      </w:pPr>
      <w:r w:rsidRPr="00033459">
        <w:rPr>
          <w:b/>
        </w:rPr>
        <w:t xml:space="preserve">§ 3 </w:t>
      </w:r>
      <w:r w:rsidR="00033459">
        <w:rPr>
          <w:b/>
        </w:rPr>
        <w:tab/>
      </w:r>
      <w:r w:rsidRPr="00033459">
        <w:rPr>
          <w:b/>
        </w:rPr>
        <w:t>Oppgaver</w:t>
      </w:r>
    </w:p>
    <w:p w:rsidR="001050EA" w:rsidRPr="00033459" w:rsidRDefault="001050EA" w:rsidP="001050EA">
      <w:pPr>
        <w:jc w:val="both"/>
      </w:pPr>
    </w:p>
    <w:p w:rsidR="001050EA" w:rsidRPr="00033459" w:rsidRDefault="001420D7" w:rsidP="001050EA">
      <w:pPr>
        <w:jc w:val="both"/>
      </w:pPr>
      <w:r>
        <w:lastRenderedPageBreak/>
        <w:t>HeOK</w:t>
      </w:r>
      <w:r w:rsidR="001050EA" w:rsidRPr="00033459">
        <w:t xml:space="preserve"> skal</w:t>
      </w:r>
      <w:r w:rsidR="006953AB" w:rsidRPr="00033459">
        <w:t xml:space="preserve"> </w:t>
      </w:r>
      <w:r w:rsidR="006953AB" w:rsidRPr="001420D7">
        <w:rPr>
          <w:color w:val="FF0000"/>
        </w:rPr>
        <w:t>bl</w:t>
      </w:r>
      <w:r w:rsidR="0041114B" w:rsidRPr="001420D7">
        <w:rPr>
          <w:color w:val="FF0000"/>
        </w:rPr>
        <w:t>.</w:t>
      </w:r>
      <w:r w:rsidR="006953AB" w:rsidRPr="001420D7">
        <w:rPr>
          <w:color w:val="FF0000"/>
        </w:rPr>
        <w:t>a</w:t>
      </w:r>
      <w:r w:rsidR="0041114B" w:rsidRPr="001420D7">
        <w:rPr>
          <w:color w:val="FF0000"/>
        </w:rPr>
        <w:t>.</w:t>
      </w:r>
      <w:r w:rsidR="001050EA" w:rsidRPr="001420D7">
        <w:t xml:space="preserve">: </w:t>
      </w:r>
    </w:p>
    <w:p w:rsidR="001050EA" w:rsidRPr="00033459" w:rsidRDefault="001420D7" w:rsidP="00033459">
      <w:pPr>
        <w:numPr>
          <w:ilvl w:val="0"/>
          <w:numId w:val="14"/>
        </w:numPr>
        <w:ind w:hanging="720"/>
        <w:jc w:val="both"/>
      </w:pPr>
      <w:r>
        <w:t>Representere NOF</w:t>
      </w:r>
      <w:r w:rsidR="001050EA" w:rsidRPr="00033459">
        <w:t xml:space="preserve"> og bistå det i saker knyttet til den enkelte idrett.</w:t>
      </w:r>
    </w:p>
    <w:p w:rsidR="001050EA" w:rsidRPr="00033459" w:rsidRDefault="001050EA" w:rsidP="00033459">
      <w:pPr>
        <w:numPr>
          <w:ilvl w:val="0"/>
          <w:numId w:val="14"/>
        </w:numPr>
        <w:ind w:hanging="720"/>
        <w:jc w:val="both"/>
      </w:pPr>
      <w:r w:rsidRPr="00033459">
        <w:t>Stimulere til samarbeid mellom de idrettslag som driver vedkommende idrett</w:t>
      </w:r>
      <w:r w:rsidR="00EA54BA" w:rsidRPr="00033459">
        <w:t>.</w:t>
      </w:r>
      <w:r w:rsidR="006953AB" w:rsidRPr="00033459">
        <w:t xml:space="preserve"> </w:t>
      </w:r>
      <w:r w:rsidRPr="00033459">
        <w:t>Bistå idrettskretsen i spørsmål av felles interesse for flere idretter.</w:t>
      </w:r>
    </w:p>
    <w:p w:rsidR="001050EA" w:rsidRPr="00033459" w:rsidRDefault="00384114" w:rsidP="00033459">
      <w:pPr>
        <w:numPr>
          <w:ilvl w:val="0"/>
          <w:numId w:val="14"/>
        </w:numPr>
        <w:ind w:hanging="720"/>
        <w:jc w:val="both"/>
      </w:pPr>
      <w:r w:rsidRPr="00033459">
        <w:t xml:space="preserve">Godkjenne </w:t>
      </w:r>
      <w:r w:rsidR="001420D7" w:rsidRPr="001420D7">
        <w:rPr>
          <w:strike/>
        </w:rPr>
        <w:t>stevner og stevnedatoer</w:t>
      </w:r>
      <w:r w:rsidR="001420D7">
        <w:t xml:space="preserve"> </w:t>
      </w:r>
      <w:r w:rsidRPr="001420D7">
        <w:rPr>
          <w:color w:val="FF0000"/>
        </w:rPr>
        <w:t>idrettsarrangementer</w:t>
      </w:r>
      <w:r w:rsidR="001050EA" w:rsidRPr="00033459">
        <w:t>, oppnevne nødvendige dommere, samt utarbeide terminliste.</w:t>
      </w:r>
    </w:p>
    <w:p w:rsidR="001050EA" w:rsidRPr="00033459" w:rsidRDefault="001050EA" w:rsidP="00033459">
      <w:pPr>
        <w:numPr>
          <w:ilvl w:val="0"/>
          <w:numId w:val="14"/>
        </w:numPr>
        <w:ind w:hanging="720"/>
        <w:jc w:val="both"/>
      </w:pPr>
      <w:r w:rsidRPr="00033459">
        <w:t xml:space="preserve">Forestå særidrettsfaglig utdanning i samsvar med særforbundets planer. </w:t>
      </w:r>
    </w:p>
    <w:p w:rsidR="001050EA" w:rsidRPr="00033459" w:rsidRDefault="001050EA" w:rsidP="00033459">
      <w:pPr>
        <w:numPr>
          <w:ilvl w:val="0"/>
          <w:numId w:val="14"/>
        </w:numPr>
        <w:ind w:hanging="720"/>
        <w:jc w:val="both"/>
      </w:pPr>
      <w:r w:rsidRPr="00033459">
        <w:t>Sørge for gjennomføring av kretsmesterskap, samt stimulere til annen idrettslig virksomhet med størst mulig variasjon og omfang.</w:t>
      </w:r>
    </w:p>
    <w:p w:rsidR="001050EA" w:rsidRPr="00033459" w:rsidRDefault="001050EA" w:rsidP="00033459">
      <w:pPr>
        <w:numPr>
          <w:ilvl w:val="0"/>
          <w:numId w:val="14"/>
        </w:numPr>
        <w:ind w:hanging="720"/>
        <w:jc w:val="both"/>
      </w:pPr>
      <w:r w:rsidRPr="00033459">
        <w:t>Gi faglig bistand ved planleg</w:t>
      </w:r>
      <w:r w:rsidR="001420D7">
        <w:t xml:space="preserve">ging og bygging av </w:t>
      </w:r>
      <w:r w:rsidR="001420D7" w:rsidRPr="001420D7">
        <w:rPr>
          <w:strike/>
        </w:rPr>
        <w:t>orienteringskart</w:t>
      </w:r>
      <w:r w:rsidR="001420D7">
        <w:t xml:space="preserve"> </w:t>
      </w:r>
      <w:r w:rsidR="001420D7">
        <w:rPr>
          <w:color w:val="FF0000"/>
        </w:rPr>
        <w:t>idrettsanlegg</w:t>
      </w:r>
      <w:r w:rsidRPr="00033459">
        <w:t>.</w:t>
      </w:r>
    </w:p>
    <w:p w:rsidR="001050EA" w:rsidRPr="00033459" w:rsidRDefault="001050EA" w:rsidP="00033459">
      <w:pPr>
        <w:numPr>
          <w:ilvl w:val="0"/>
          <w:numId w:val="14"/>
        </w:numPr>
        <w:ind w:hanging="720"/>
        <w:jc w:val="both"/>
      </w:pPr>
      <w:r w:rsidRPr="00033459">
        <w:t>Avgi beretning og regnskap innen fastsatte frister, og søke om</w:t>
      </w:r>
      <w:r w:rsidR="001420D7">
        <w:t xml:space="preserve"> økonomisk støtte fra NOF</w:t>
      </w:r>
      <w:r w:rsidRPr="00033459">
        <w:t xml:space="preserve"> og idrettskrets.</w:t>
      </w:r>
    </w:p>
    <w:p w:rsidR="001050EA" w:rsidRPr="00033459" w:rsidRDefault="001050EA" w:rsidP="001050EA">
      <w:pPr>
        <w:jc w:val="both"/>
      </w:pPr>
    </w:p>
    <w:p w:rsidR="001050EA" w:rsidRPr="00033459" w:rsidRDefault="001050EA" w:rsidP="001050EA">
      <w:pPr>
        <w:jc w:val="both"/>
        <w:rPr>
          <w:b/>
        </w:rPr>
      </w:pPr>
      <w:r w:rsidRPr="00033459">
        <w:rPr>
          <w:b/>
        </w:rPr>
        <w:t xml:space="preserve">§ 4 </w:t>
      </w:r>
      <w:r w:rsidR="00033459">
        <w:rPr>
          <w:b/>
        </w:rPr>
        <w:tab/>
      </w:r>
      <w:r w:rsidRPr="00033459">
        <w:rPr>
          <w:b/>
        </w:rPr>
        <w:t>Kontingent</w:t>
      </w:r>
    </w:p>
    <w:p w:rsidR="001050EA" w:rsidRPr="00033459" w:rsidRDefault="001050EA" w:rsidP="001050EA">
      <w:pPr>
        <w:jc w:val="both"/>
      </w:pPr>
    </w:p>
    <w:p w:rsidR="001050EA" w:rsidRPr="00033459" w:rsidRDefault="006953AB" w:rsidP="006953AB">
      <w:pPr>
        <w:jc w:val="both"/>
      </w:pPr>
      <w:r w:rsidRPr="00033459">
        <w:t>(1)</w:t>
      </w:r>
      <w:r w:rsidRPr="00033459">
        <w:tab/>
      </w:r>
      <w:r w:rsidR="001420D7">
        <w:t xml:space="preserve">Kontingenten fastsettes av </w:t>
      </w:r>
      <w:r w:rsidR="001050EA" w:rsidRPr="00033459">
        <w:t>kretstinget og betales forskuddsvis.</w:t>
      </w:r>
    </w:p>
    <w:p w:rsidR="001050EA" w:rsidRPr="00033459" w:rsidRDefault="001050EA" w:rsidP="001050EA">
      <w:pPr>
        <w:jc w:val="both"/>
      </w:pPr>
    </w:p>
    <w:p w:rsidR="001050EA" w:rsidRPr="00002EDA" w:rsidRDefault="006953AB" w:rsidP="00384114">
      <w:pPr>
        <w:ind w:left="720" w:hanging="720"/>
        <w:jc w:val="both"/>
        <w:rPr>
          <w:strike/>
        </w:rPr>
      </w:pPr>
      <w:r w:rsidRPr="00033459">
        <w:t>(2)</w:t>
      </w:r>
      <w:r w:rsidRPr="00033459">
        <w:tab/>
      </w:r>
      <w:r w:rsidR="001050EA" w:rsidRPr="00033459">
        <w:t>Skyldig kontingent/avgift medfører tap av stemme</w:t>
      </w:r>
      <w:r w:rsidR="001420D7">
        <w:t>rett og andre rettigheter på kretstinget. Krets</w:t>
      </w:r>
      <w:r w:rsidR="001050EA" w:rsidRPr="00033459">
        <w:t>tyret ka</w:t>
      </w:r>
      <w:r w:rsidR="001420D7">
        <w:t>n anbefale overfor NIF og NOF</w:t>
      </w:r>
      <w:r w:rsidR="001050EA" w:rsidRPr="00033459">
        <w:t xml:space="preserve"> at lag, som skylder kontingent eller avgift for mer enn ett år, mister sitt medlemskap</w:t>
      </w:r>
      <w:r w:rsidR="001050EA" w:rsidRPr="00033459">
        <w:rPr>
          <w:rStyle w:val="Fotnotereferanse"/>
        </w:rPr>
        <w:footnoteReference w:id="2"/>
      </w:r>
      <w:r w:rsidR="001420D7">
        <w:t xml:space="preserve"> i HeOK</w:t>
      </w:r>
      <w:r w:rsidR="001050EA" w:rsidRPr="00033459">
        <w:t>.</w:t>
      </w:r>
      <w:r w:rsidR="001420D7">
        <w:t xml:space="preserve"> </w:t>
      </w:r>
      <w:r w:rsidR="001420D7" w:rsidRPr="00002EDA">
        <w:rPr>
          <w:strike/>
        </w:rPr>
        <w:t>Reglene i NIFs lov § 10-2 gjelder tilsvarende</w:t>
      </w:r>
      <w:r w:rsidR="001050EA" w:rsidRPr="00002EDA">
        <w:rPr>
          <w:strike/>
        </w:rPr>
        <w:t xml:space="preserve"> </w:t>
      </w:r>
    </w:p>
    <w:p w:rsidR="001050EA" w:rsidRPr="00033459" w:rsidRDefault="001050EA" w:rsidP="001050EA">
      <w:pPr>
        <w:jc w:val="both"/>
      </w:pPr>
    </w:p>
    <w:p w:rsidR="001050EA" w:rsidRPr="00033459" w:rsidRDefault="001050EA" w:rsidP="001050EA">
      <w:pPr>
        <w:jc w:val="both"/>
      </w:pPr>
    </w:p>
    <w:p w:rsidR="001050EA" w:rsidRPr="00033459" w:rsidRDefault="001050EA" w:rsidP="001050EA">
      <w:pPr>
        <w:jc w:val="both"/>
        <w:rPr>
          <w:b/>
        </w:rPr>
      </w:pPr>
      <w:r w:rsidRPr="00033459">
        <w:rPr>
          <w:b/>
        </w:rPr>
        <w:t>II TILLITSVALGTE OG ANSATTE</w:t>
      </w:r>
    </w:p>
    <w:p w:rsidR="001050EA" w:rsidRPr="00033459" w:rsidRDefault="001050EA" w:rsidP="001050EA">
      <w:pPr>
        <w:jc w:val="both"/>
        <w:rPr>
          <w:b/>
        </w:rPr>
      </w:pPr>
    </w:p>
    <w:p w:rsidR="00846C63" w:rsidRDefault="005534C4" w:rsidP="00846C63">
      <w:pPr>
        <w:rPr>
          <w:b/>
        </w:rPr>
      </w:pPr>
      <w:r w:rsidRPr="00033459">
        <w:rPr>
          <w:b/>
        </w:rPr>
        <w:t>§ 5</w:t>
      </w:r>
      <w:r w:rsidR="00846C63" w:rsidRPr="00033459">
        <w:t xml:space="preserve"> </w:t>
      </w:r>
      <w:r w:rsidR="00033459">
        <w:tab/>
      </w:r>
      <w:r w:rsidR="00846C63" w:rsidRPr="00033459">
        <w:rPr>
          <w:b/>
        </w:rPr>
        <w:t xml:space="preserve">Kjønnsfordeling </w:t>
      </w:r>
    </w:p>
    <w:p w:rsidR="00002EDA" w:rsidRDefault="00002EDA" w:rsidP="00846C63">
      <w:pPr>
        <w:rPr>
          <w:b/>
        </w:rPr>
      </w:pPr>
    </w:p>
    <w:p w:rsidR="00002EDA" w:rsidRPr="00002EDA" w:rsidRDefault="00002EDA" w:rsidP="00002EDA">
      <w:pPr>
        <w:ind w:left="720" w:hanging="720"/>
      </w:pPr>
      <w:r>
        <w:lastRenderedPageBreak/>
        <w:t>(1)</w:t>
      </w:r>
      <w:r>
        <w:tab/>
      </w:r>
      <w:r w:rsidRPr="00002EDA">
        <w:rPr>
          <w:strike/>
        </w:rPr>
        <w:t>Ved valg/oppnevning av represntanter til ting, samt medlemmer til styre, råd og utvalg mv. i HeOK skal det velges personer fra begge kjønn</w:t>
      </w:r>
    </w:p>
    <w:p w:rsidR="00846C63" w:rsidRPr="006E5BEA" w:rsidRDefault="00846C63" w:rsidP="006953AB">
      <w:pPr>
        <w:spacing w:before="120"/>
        <w:ind w:left="720" w:hanging="720"/>
        <w:rPr>
          <w:color w:val="FF0000"/>
        </w:rPr>
      </w:pPr>
      <w:r w:rsidRPr="006E5BEA">
        <w:rPr>
          <w:color w:val="FF0000"/>
          <w:sz w:val="22"/>
        </w:rPr>
        <w:t xml:space="preserve">(1) </w:t>
      </w:r>
      <w:r w:rsidR="006953AB" w:rsidRPr="006E5BEA">
        <w:rPr>
          <w:color w:val="FF0000"/>
          <w:sz w:val="22"/>
        </w:rPr>
        <w:tab/>
      </w:r>
      <w:r w:rsidRPr="006E5BEA">
        <w:rPr>
          <w:color w:val="FF0000"/>
        </w:rPr>
        <w:t>Ved valg/oppnevning av styre, råd, utvalg/komité mv</w:t>
      </w:r>
      <w:r w:rsidR="002B7695" w:rsidRPr="006E5BEA">
        <w:rPr>
          <w:color w:val="FF0000"/>
        </w:rPr>
        <w:t xml:space="preserve">. </w:t>
      </w:r>
      <w:r w:rsidRPr="006E5BEA">
        <w:rPr>
          <w:color w:val="FF0000"/>
        </w:rPr>
        <w:t>og ved representasjon til</w:t>
      </w:r>
      <w:r w:rsidR="008C142A" w:rsidRPr="006E5BEA">
        <w:rPr>
          <w:color w:val="FF0000"/>
        </w:rPr>
        <w:t xml:space="preserve"> </w:t>
      </w:r>
      <w:r w:rsidR="003315AD" w:rsidRPr="006E5BEA">
        <w:rPr>
          <w:color w:val="FF0000"/>
        </w:rPr>
        <w:t>årsmøte/</w:t>
      </w:r>
      <w:r w:rsidR="00974173" w:rsidRPr="006E5BEA">
        <w:rPr>
          <w:color w:val="FF0000"/>
        </w:rPr>
        <w:t>ting</w:t>
      </w:r>
      <w:r w:rsidRPr="006E5BEA">
        <w:rPr>
          <w:color w:val="FF0000"/>
        </w:rPr>
        <w:t xml:space="preserve">, skal begge kjønn være representert. Sammensetningen skal være forholdsmessig i forhold til kjønnsfordelingen i medlemsmassen, dog slik at det ved valg/oppnevning av mer enn </w:t>
      </w:r>
      <w:r w:rsidR="002B7695" w:rsidRPr="006E5BEA">
        <w:rPr>
          <w:color w:val="FF0000"/>
        </w:rPr>
        <w:t>tre</w:t>
      </w:r>
      <w:r w:rsidRPr="006E5BEA">
        <w:rPr>
          <w:color w:val="FF0000"/>
        </w:rPr>
        <w:t xml:space="preserve"> personer skal velges/oppnevnes minst to personer fra hvert kjønn. Bestemmelsen gjelder også der det velges mer enn ett varamedlem. Ansattes representant teller ikke med ved beregningen av kjønnsfordelingen.</w:t>
      </w:r>
    </w:p>
    <w:p w:rsidR="00002EDA" w:rsidRPr="006E5BEA" w:rsidRDefault="00002EDA" w:rsidP="006E5BEA">
      <w:pPr>
        <w:spacing w:before="120"/>
        <w:ind w:left="720" w:hanging="720"/>
        <w:rPr>
          <w:strike/>
        </w:rPr>
      </w:pPr>
      <w:r w:rsidRPr="006E5BEA">
        <w:rPr>
          <w:strike/>
        </w:rPr>
        <w:t>(2)</w:t>
      </w:r>
      <w:r w:rsidRPr="006E5BEA">
        <w:rPr>
          <w:strike/>
        </w:rPr>
        <w:tab/>
        <w:t>Sammensetningen skal være forholdsmessig i forhold til kjønnsfordelingen i medlemsmassen, dog slik at det skal være minst to personer</w:t>
      </w:r>
      <w:r w:rsidR="006D1AEB" w:rsidRPr="006E5BEA">
        <w:rPr>
          <w:strike/>
        </w:rPr>
        <w:t xml:space="preserve"> fra hvert kjønn der det velges eller oppnevnes det </w:t>
      </w:r>
      <w:r w:rsidR="006E5BEA" w:rsidRPr="006E5BEA">
        <w:rPr>
          <w:strike/>
        </w:rPr>
        <w:t>mer enn 3 personer. Der det velges eller oppnevnes 3 eller 2 personer, skal begge kjønn være representert. Ansattes representant og vararepresentanter teller ikke med ved beregningen av kjønnsfordelingen</w:t>
      </w:r>
    </w:p>
    <w:p w:rsidR="00846C63" w:rsidRDefault="00846C63" w:rsidP="006953AB">
      <w:pPr>
        <w:spacing w:before="120"/>
        <w:ind w:left="720" w:hanging="720"/>
        <w:rPr>
          <w:color w:val="FF0000"/>
        </w:rPr>
      </w:pPr>
      <w:r w:rsidRPr="006E5BEA">
        <w:rPr>
          <w:color w:val="FF0000"/>
        </w:rPr>
        <w:t xml:space="preserve">(2) </w:t>
      </w:r>
      <w:r w:rsidR="006953AB" w:rsidRPr="006E5BEA">
        <w:rPr>
          <w:color w:val="FF0000"/>
        </w:rPr>
        <w:tab/>
      </w:r>
      <w:r w:rsidRPr="006E5BEA">
        <w:rPr>
          <w:color w:val="FF0000"/>
        </w:rPr>
        <w:t>Ved valg/oppnevning til styrer, råd, utvalg/komité mv. i strid med b</w:t>
      </w:r>
      <w:r w:rsidR="003315AD" w:rsidRPr="006E5BEA">
        <w:rPr>
          <w:color w:val="FF0000"/>
        </w:rPr>
        <w:t>estemmelsen, skal styret innen én</w:t>
      </w:r>
      <w:r w:rsidRPr="006E5BEA">
        <w:rPr>
          <w:color w:val="FF0000"/>
        </w:rPr>
        <w:t xml:space="preserve"> måned etter </w:t>
      </w:r>
      <w:r w:rsidR="003315AD" w:rsidRPr="006E5BEA">
        <w:rPr>
          <w:color w:val="FF0000"/>
        </w:rPr>
        <w:t>årsmøtet/tinget</w:t>
      </w:r>
      <w:r w:rsidRPr="006E5BEA">
        <w:rPr>
          <w:color w:val="FF0000"/>
        </w:rPr>
        <w:t xml:space="preserve"> sende ut innkalling til ekstraordinært </w:t>
      </w:r>
      <w:r w:rsidR="003315AD" w:rsidRPr="006E5BEA">
        <w:rPr>
          <w:color w:val="FF0000"/>
        </w:rPr>
        <w:t>årsmøte/ting</w:t>
      </w:r>
      <w:r w:rsidRPr="006E5BEA">
        <w:rPr>
          <w:color w:val="FF0000"/>
        </w:rPr>
        <w:t xml:space="preserve"> der nytt valg foretas. Eksisterende medlemmer i det aktuelle styret, komiteen mv. blir sittende til nytt styre, komité mv. er valgt</w:t>
      </w:r>
      <w:r w:rsidR="0041114B" w:rsidRPr="006E5BEA">
        <w:rPr>
          <w:color w:val="FF0000"/>
        </w:rPr>
        <w:t>/oppnevnt</w:t>
      </w:r>
      <w:r w:rsidRPr="006E5BEA">
        <w:rPr>
          <w:color w:val="FF0000"/>
        </w:rPr>
        <w:t>.</w:t>
      </w:r>
    </w:p>
    <w:p w:rsidR="00E831A8" w:rsidRPr="00E831A8" w:rsidRDefault="00E831A8" w:rsidP="00E831A8">
      <w:pPr>
        <w:spacing w:before="120"/>
        <w:ind w:left="720" w:hanging="720"/>
        <w:rPr>
          <w:strike/>
        </w:rPr>
      </w:pPr>
      <w:r w:rsidRPr="00E831A8">
        <w:rPr>
          <w:strike/>
        </w:rPr>
        <w:t>(3)</w:t>
      </w:r>
      <w:r w:rsidRPr="00E831A8">
        <w:rPr>
          <w:strike/>
        </w:rPr>
        <w:tab/>
        <w:t>Idrettsstyret elle den idrettstyret gir fullmakt kan, når det det foreligger særlige forhold gi dispensasjon fra denne bestmmelsen</w:t>
      </w:r>
    </w:p>
    <w:p w:rsidR="005534C4" w:rsidRDefault="00846C63" w:rsidP="006953AB">
      <w:pPr>
        <w:spacing w:before="120"/>
        <w:ind w:left="720" w:hanging="660"/>
        <w:rPr>
          <w:color w:val="FF0000"/>
        </w:rPr>
      </w:pPr>
      <w:r w:rsidRPr="006E5BEA">
        <w:rPr>
          <w:color w:val="FF0000"/>
        </w:rPr>
        <w:t xml:space="preserve">(3) </w:t>
      </w:r>
      <w:r w:rsidR="006953AB" w:rsidRPr="006E5BEA">
        <w:rPr>
          <w:color w:val="FF0000"/>
        </w:rPr>
        <w:tab/>
      </w:r>
      <w:r w:rsidRPr="006E5BEA">
        <w:rPr>
          <w:color w:val="FF0000"/>
        </w:rPr>
        <w:t>Ved representasjon må den delegasjon som faktisk møter tilfredsstille bestemmelsen, hvis ikke mister organisasjonsleddet det antall representanter som mangler for å oppfylle bestemmelsen</w:t>
      </w:r>
      <w:r w:rsidR="0041114B" w:rsidRPr="006E5BEA">
        <w:rPr>
          <w:color w:val="FF0000"/>
        </w:rPr>
        <w:t>.</w:t>
      </w:r>
    </w:p>
    <w:p w:rsidR="00E831A8" w:rsidRPr="00E831A8" w:rsidRDefault="00E831A8" w:rsidP="00E831A8">
      <w:pPr>
        <w:spacing w:before="120"/>
        <w:ind w:left="720" w:hanging="660"/>
        <w:rPr>
          <w:strike/>
        </w:rPr>
      </w:pPr>
      <w:r w:rsidRPr="00E831A8">
        <w:rPr>
          <w:strike/>
        </w:rPr>
        <w:t>(4)</w:t>
      </w:r>
      <w:r w:rsidRPr="00E831A8">
        <w:rPr>
          <w:strike/>
        </w:rPr>
        <w:tab/>
        <w:t>Idrettstyret kan gi forskrift om nærmere vilkår for dispensasjon og konsekvensene av manglende oppfyllelse av bestemmelsen.</w:t>
      </w:r>
    </w:p>
    <w:p w:rsidR="00846C63" w:rsidRPr="00E831A8" w:rsidRDefault="00846C63" w:rsidP="006953AB">
      <w:pPr>
        <w:spacing w:before="120"/>
        <w:ind w:left="720" w:hanging="660"/>
        <w:rPr>
          <w:color w:val="FF0000"/>
        </w:rPr>
      </w:pPr>
      <w:r w:rsidRPr="00E831A8">
        <w:rPr>
          <w:color w:val="FF0000"/>
        </w:rPr>
        <w:t xml:space="preserve">(4) </w:t>
      </w:r>
      <w:r w:rsidR="005534C4" w:rsidRPr="00E831A8">
        <w:rPr>
          <w:color w:val="FF0000"/>
        </w:rPr>
        <w:tab/>
      </w:r>
      <w:r w:rsidRPr="00E831A8">
        <w:rPr>
          <w:color w:val="FF0000"/>
        </w:rPr>
        <w:t xml:space="preserve">Idrettsstyret kan pålegge </w:t>
      </w:r>
      <w:r w:rsidR="003315AD" w:rsidRPr="00E831A8">
        <w:rPr>
          <w:color w:val="FF0000"/>
        </w:rPr>
        <w:t>organisasjonsledd</w:t>
      </w:r>
      <w:r w:rsidRPr="00E831A8">
        <w:rPr>
          <w:color w:val="FF0000"/>
        </w:rPr>
        <w:t xml:space="preserve"> å oppfylle bestemmelsen, herunder å innkalle til nytt </w:t>
      </w:r>
      <w:r w:rsidR="003315AD" w:rsidRPr="00E831A8">
        <w:rPr>
          <w:color w:val="FF0000"/>
        </w:rPr>
        <w:t>årsmøte/ting</w:t>
      </w:r>
      <w:r w:rsidRPr="00E831A8">
        <w:rPr>
          <w:color w:val="FF0000"/>
        </w:rPr>
        <w:t xml:space="preserve"> eller foreta ny oppnevning.</w:t>
      </w:r>
    </w:p>
    <w:p w:rsidR="00846C63" w:rsidRPr="00033459" w:rsidRDefault="005534C4" w:rsidP="006953AB">
      <w:pPr>
        <w:spacing w:before="120"/>
        <w:ind w:left="720" w:hanging="720"/>
      </w:pPr>
      <w:r w:rsidRPr="00E831A8">
        <w:rPr>
          <w:color w:val="FF0000"/>
        </w:rPr>
        <w:lastRenderedPageBreak/>
        <w:t>(5</w:t>
      </w:r>
      <w:r w:rsidR="00846C63" w:rsidRPr="00E831A8">
        <w:rPr>
          <w:color w:val="FF0000"/>
        </w:rPr>
        <w:t xml:space="preserve">) </w:t>
      </w:r>
      <w:r w:rsidR="006953AB" w:rsidRPr="00E831A8">
        <w:rPr>
          <w:color w:val="FF0000"/>
        </w:rPr>
        <w:tab/>
      </w:r>
      <w:r w:rsidR="00846C63" w:rsidRPr="00E831A8">
        <w:rPr>
          <w:color w:val="FF0000"/>
        </w:rPr>
        <w:t>Idrettsstyret</w:t>
      </w:r>
      <w:r w:rsidR="00A72E5E" w:rsidRPr="00E831A8">
        <w:rPr>
          <w:rStyle w:val="Fotnotereferanse"/>
          <w:color w:val="FF0000"/>
        </w:rPr>
        <w:footnoteReference w:id="3"/>
      </w:r>
      <w:r w:rsidR="00846C63" w:rsidRPr="00E831A8">
        <w:rPr>
          <w:color w:val="FF0000"/>
        </w:rPr>
        <w:t xml:space="preserve"> kan, når det foreligger særlige forhold, gi dispensasjon fra denne bestemmelsen. Det skal så langt mulig søkes om dispensasjon i forkant. Søknad om dispensasjon må være sendt til det organ som avgjør dispensasjonssøknaden innen 14 dager etter </w:t>
      </w:r>
      <w:r w:rsidR="00903861" w:rsidRPr="00E831A8">
        <w:rPr>
          <w:color w:val="FF0000"/>
        </w:rPr>
        <w:t>særkrets</w:t>
      </w:r>
      <w:r w:rsidR="00846C63" w:rsidRPr="00E831A8">
        <w:rPr>
          <w:color w:val="FF0000"/>
        </w:rPr>
        <w:t>tinget</w:t>
      </w:r>
      <w:r w:rsidR="0041114B" w:rsidRPr="00E831A8">
        <w:rPr>
          <w:color w:val="FF0000"/>
        </w:rPr>
        <w:t>. Dispensasjon kan kun gis for é</w:t>
      </w:r>
      <w:r w:rsidR="00846C63" w:rsidRPr="00E831A8">
        <w:rPr>
          <w:color w:val="FF0000"/>
        </w:rPr>
        <w:t>n valgperiode/oppnevning av gangen</w:t>
      </w:r>
      <w:r w:rsidR="00846C63" w:rsidRPr="00033459">
        <w:t>.</w:t>
      </w:r>
    </w:p>
    <w:p w:rsidR="00846C63" w:rsidRPr="00033459" w:rsidRDefault="00846C63" w:rsidP="00846C63">
      <w:pPr>
        <w:spacing w:before="120"/>
        <w:rPr>
          <w:sz w:val="6"/>
        </w:rPr>
      </w:pPr>
    </w:p>
    <w:p w:rsidR="001050EA" w:rsidRPr="00033459" w:rsidRDefault="001050EA" w:rsidP="001050EA">
      <w:pPr>
        <w:spacing w:before="180"/>
        <w:jc w:val="both"/>
        <w:rPr>
          <w:color w:val="000000"/>
        </w:rPr>
      </w:pPr>
      <w:bookmarkStart w:id="1" w:name="c1"/>
      <w:bookmarkEnd w:id="1"/>
      <w:r w:rsidRPr="00033459">
        <w:rPr>
          <w:b/>
          <w:bCs/>
          <w:color w:val="000000"/>
        </w:rPr>
        <w:t>§ 6</w:t>
      </w:r>
      <w:r w:rsidRPr="00033459">
        <w:rPr>
          <w:color w:val="000000"/>
        </w:rPr>
        <w:t xml:space="preserve"> </w:t>
      </w:r>
      <w:r w:rsidR="00033459">
        <w:rPr>
          <w:color w:val="000000"/>
        </w:rPr>
        <w:tab/>
      </w:r>
      <w:r w:rsidRPr="00033459">
        <w:rPr>
          <w:b/>
          <w:iCs/>
          <w:color w:val="000000"/>
        </w:rPr>
        <w:t>Generelle regler om stemmer</w:t>
      </w:r>
      <w:r w:rsidR="005534C4" w:rsidRPr="00033459">
        <w:rPr>
          <w:b/>
          <w:iCs/>
          <w:color w:val="000000"/>
        </w:rPr>
        <w:t>ett, valgbarhet, forslagsrett m</w:t>
      </w:r>
      <w:r w:rsidRPr="00033459">
        <w:rPr>
          <w:b/>
          <w:iCs/>
          <w:color w:val="000000"/>
        </w:rPr>
        <w:t>v.</w:t>
      </w:r>
      <w:r w:rsidRPr="00033459">
        <w:rPr>
          <w:color w:val="000000"/>
        </w:rPr>
        <w:t xml:space="preserve"> </w:t>
      </w:r>
    </w:p>
    <w:p w:rsidR="002B7695" w:rsidRPr="00033459" w:rsidRDefault="002B7695" w:rsidP="002B7695">
      <w:pPr>
        <w:spacing w:before="180"/>
        <w:ind w:left="720" w:hanging="720"/>
        <w:jc w:val="both"/>
      </w:pPr>
      <w:r w:rsidRPr="00033459">
        <w:t>(1)</w:t>
      </w:r>
      <w:r w:rsidRPr="00033459">
        <w:tab/>
        <w:t xml:space="preserve">For å ha stemmerett og være valgbar må man ha fylt 15 år, vært medlem av </w:t>
      </w:r>
      <w:r w:rsidR="00E831A8">
        <w:t xml:space="preserve"> </w:t>
      </w:r>
      <w:r w:rsidR="00E831A8" w:rsidRPr="00E831A8">
        <w:rPr>
          <w:strike/>
        </w:rPr>
        <w:t>en orienteringsklubb/lag</w:t>
      </w:r>
      <w:r w:rsidR="00E831A8">
        <w:t xml:space="preserve"> </w:t>
      </w:r>
      <w:r w:rsidRPr="00E831A8">
        <w:rPr>
          <w:color w:val="FF0000"/>
        </w:rPr>
        <w:t>et idrettslag</w:t>
      </w:r>
      <w:r w:rsidR="003D61A3" w:rsidRPr="00E831A8">
        <w:rPr>
          <w:color w:val="FF0000"/>
        </w:rPr>
        <w:t xml:space="preserve"> </w:t>
      </w:r>
      <w:r w:rsidR="00974173" w:rsidRPr="00E831A8">
        <w:rPr>
          <w:color w:val="FF0000"/>
        </w:rPr>
        <w:t>tilsluttet</w:t>
      </w:r>
      <w:r w:rsidR="003D61A3" w:rsidRPr="00E831A8">
        <w:rPr>
          <w:color w:val="FF0000"/>
        </w:rPr>
        <w:t xml:space="preserve"> </w:t>
      </w:r>
      <w:r w:rsidR="00E831A8" w:rsidRPr="00E831A8">
        <w:rPr>
          <w:color w:val="FF0000"/>
        </w:rPr>
        <w:t>HeOK</w:t>
      </w:r>
      <w:r w:rsidRPr="00E831A8">
        <w:rPr>
          <w:color w:val="FF0000"/>
        </w:rPr>
        <w:t xml:space="preserve"> </w:t>
      </w:r>
      <w:r w:rsidRPr="00E831A8">
        <w:t xml:space="preserve">i minst én måned </w:t>
      </w:r>
      <w:r w:rsidRPr="00033459">
        <w:t>og ha oppfylt medlemsforpliktelsene</w:t>
      </w:r>
      <w:r w:rsidRPr="00E831A8">
        <w:rPr>
          <w:color w:val="FF0000"/>
        </w:rPr>
        <w:t xml:space="preserve">, jf. NIFs lov </w:t>
      </w:r>
      <w:bookmarkStart w:id="2" w:name="niflov/2015-06-07-1/§10-4"/>
      <w:r w:rsidR="003D61A3" w:rsidRPr="00E831A8">
        <w:rPr>
          <w:color w:val="FF0000"/>
        </w:rPr>
        <w:t>§ 10-4</w:t>
      </w:r>
      <w:bookmarkEnd w:id="2"/>
      <w:r w:rsidRPr="00E831A8">
        <w:rPr>
          <w:color w:val="FF0000"/>
        </w:rPr>
        <w:t>.</w:t>
      </w:r>
      <w:r w:rsidRPr="00033459">
        <w:t xml:space="preserve"> </w:t>
      </w:r>
      <w:r w:rsidRPr="00E831A8">
        <w:rPr>
          <w:color w:val="FF0000"/>
        </w:rPr>
        <w:t xml:space="preserve">Det samme gjelder der en person skal oppnevnes som representant til </w:t>
      </w:r>
      <w:r w:rsidR="003315AD" w:rsidRPr="00E831A8">
        <w:rPr>
          <w:color w:val="FF0000"/>
        </w:rPr>
        <w:t>årsmøte/</w:t>
      </w:r>
      <w:r w:rsidR="003D61A3" w:rsidRPr="00E831A8">
        <w:rPr>
          <w:color w:val="FF0000"/>
        </w:rPr>
        <w:t>ting</w:t>
      </w:r>
      <w:r w:rsidR="003315AD" w:rsidRPr="00E831A8">
        <w:rPr>
          <w:color w:val="FF0000"/>
        </w:rPr>
        <w:t xml:space="preserve"> i overordnet organisasjonsledd</w:t>
      </w:r>
      <w:r w:rsidRPr="00E831A8">
        <w:rPr>
          <w:color w:val="FF0000"/>
        </w:rPr>
        <w:t>.</w:t>
      </w:r>
      <w:r w:rsidRPr="00033459">
        <w:t xml:space="preserve"> Ingen kan møte eller avgi stemme ved fullmakt.</w:t>
      </w:r>
    </w:p>
    <w:p w:rsidR="002B7695" w:rsidRDefault="002B7695" w:rsidP="002B7695">
      <w:pPr>
        <w:spacing w:before="180"/>
        <w:ind w:left="720" w:hanging="720"/>
        <w:jc w:val="both"/>
      </w:pPr>
      <w:r w:rsidRPr="00033459">
        <w:t>(2)</w:t>
      </w:r>
      <w:r w:rsidRPr="00033459">
        <w:tab/>
        <w:t>En</w:t>
      </w:r>
      <w:r w:rsidR="00955D07" w:rsidRPr="00033459">
        <w:t xml:space="preserve"> person kan ikke samtidig </w:t>
      </w:r>
      <w:r w:rsidRPr="00033459">
        <w:t>inneha mer enn e</w:t>
      </w:r>
      <w:r w:rsidR="00E831A8">
        <w:t>tt av følgende verv i HeOK</w:t>
      </w:r>
      <w:r w:rsidRPr="00033459">
        <w:t>: medlem av styre</w:t>
      </w:r>
      <w:r w:rsidR="003D61A3" w:rsidRPr="00033459">
        <w:t>t</w:t>
      </w:r>
      <w:r w:rsidRPr="00033459">
        <w:t xml:space="preserve">, valgkomité, </w:t>
      </w:r>
      <w:r w:rsidRPr="00E831A8">
        <w:rPr>
          <w:color w:val="FF0000"/>
        </w:rPr>
        <w:t>kontrollkomité</w:t>
      </w:r>
      <w:r w:rsidRPr="00033459">
        <w:t xml:space="preserve">, </w:t>
      </w:r>
      <w:r w:rsidR="00974173" w:rsidRPr="00033459">
        <w:t xml:space="preserve">lovutvalg, </w:t>
      </w:r>
      <w:r w:rsidRPr="00033459">
        <w:t>revisor.</w:t>
      </w:r>
    </w:p>
    <w:p w:rsidR="00E60CFB" w:rsidRPr="00E60CFB" w:rsidRDefault="00E60CFB" w:rsidP="002B7695">
      <w:pPr>
        <w:spacing w:before="180"/>
        <w:ind w:left="720" w:hanging="720"/>
        <w:jc w:val="both"/>
        <w:rPr>
          <w:strike/>
          <w:color w:val="000000"/>
        </w:rPr>
      </w:pPr>
      <w:r w:rsidRPr="00E60CFB">
        <w:rPr>
          <w:strike/>
        </w:rPr>
        <w:t>(3)</w:t>
      </w:r>
      <w:r w:rsidRPr="00E60CFB">
        <w:rPr>
          <w:strike/>
        </w:rPr>
        <w:tab/>
        <w:t>Møteberettiget komité- og utvalgsmedlem uten stemmerett har tale og forslagsrett i saker som ligger innenfor komitéens eller utvalgets arbeidsområde.</w:t>
      </w:r>
    </w:p>
    <w:p w:rsidR="002B7695" w:rsidRPr="00E60CFB" w:rsidRDefault="002B7695" w:rsidP="00E60CFB">
      <w:pPr>
        <w:spacing w:before="180"/>
        <w:ind w:left="720" w:hanging="720"/>
        <w:jc w:val="both"/>
        <w:rPr>
          <w:color w:val="FF0000"/>
        </w:rPr>
      </w:pPr>
      <w:r w:rsidRPr="00E60CFB">
        <w:rPr>
          <w:color w:val="FF0000"/>
        </w:rPr>
        <w:t xml:space="preserve">(3) </w:t>
      </w:r>
      <w:r w:rsidRPr="00E60CFB">
        <w:rPr>
          <w:color w:val="FF0000"/>
        </w:rPr>
        <w:tab/>
        <w:t>Forslagsrett:</w:t>
      </w:r>
    </w:p>
    <w:p w:rsidR="002B7695" w:rsidRPr="00E60CFB" w:rsidRDefault="002B7695" w:rsidP="002B7695">
      <w:pPr>
        <w:spacing w:before="180"/>
        <w:ind w:firstLine="720"/>
        <w:jc w:val="both"/>
        <w:rPr>
          <w:color w:val="FF0000"/>
        </w:rPr>
      </w:pPr>
      <w:r w:rsidRPr="00E60CFB">
        <w:rPr>
          <w:color w:val="FF0000"/>
        </w:rPr>
        <w:t xml:space="preserve">a) </w:t>
      </w:r>
      <w:r w:rsidR="00D51AD7" w:rsidRPr="00E60CFB">
        <w:rPr>
          <w:color w:val="FF0000"/>
        </w:rPr>
        <w:tab/>
      </w:r>
      <w:r w:rsidRPr="00E60CFB">
        <w:rPr>
          <w:color w:val="FF0000"/>
        </w:rPr>
        <w:t xml:space="preserve">Styret i </w:t>
      </w:r>
      <w:r w:rsidR="00E60CFB">
        <w:rPr>
          <w:color w:val="FF0000"/>
        </w:rPr>
        <w:t>HeOK</w:t>
      </w:r>
      <w:r w:rsidRPr="00E60CFB">
        <w:rPr>
          <w:color w:val="FF0000"/>
        </w:rPr>
        <w:t xml:space="preserve"> har forslagsr</w:t>
      </w:r>
      <w:r w:rsidR="00E60CFB">
        <w:rPr>
          <w:color w:val="FF0000"/>
        </w:rPr>
        <w:t xml:space="preserve">ett til og på </w:t>
      </w:r>
      <w:r w:rsidRPr="00E60CFB">
        <w:rPr>
          <w:color w:val="FF0000"/>
        </w:rPr>
        <w:t xml:space="preserve">kretstinget. </w:t>
      </w:r>
    </w:p>
    <w:p w:rsidR="002B7695" w:rsidRPr="00E60CFB" w:rsidRDefault="002B7695" w:rsidP="00D51AD7">
      <w:pPr>
        <w:spacing w:before="180"/>
        <w:ind w:left="1440" w:hanging="720"/>
        <w:rPr>
          <w:color w:val="FF0000"/>
        </w:rPr>
      </w:pPr>
      <w:r w:rsidRPr="00E60CFB">
        <w:rPr>
          <w:color w:val="FF0000"/>
        </w:rPr>
        <w:t xml:space="preserve">b) </w:t>
      </w:r>
      <w:r w:rsidR="00D51AD7" w:rsidRPr="00E60CFB">
        <w:rPr>
          <w:color w:val="FF0000"/>
        </w:rPr>
        <w:tab/>
      </w:r>
      <w:r w:rsidRPr="00E60CFB">
        <w:rPr>
          <w:color w:val="FF0000"/>
        </w:rPr>
        <w:t>Et representasjonsberettiget organisasj</w:t>
      </w:r>
      <w:r w:rsidR="00E60CFB">
        <w:rPr>
          <w:color w:val="FF0000"/>
        </w:rPr>
        <w:t xml:space="preserve">onsledd har forslagsrett til </w:t>
      </w:r>
      <w:r w:rsidRPr="00E60CFB">
        <w:rPr>
          <w:color w:val="FF0000"/>
        </w:rPr>
        <w:t>kretstinget, og dets represen</w:t>
      </w:r>
      <w:r w:rsidR="00E60CFB">
        <w:rPr>
          <w:color w:val="FF0000"/>
        </w:rPr>
        <w:t xml:space="preserve">tant(er) har forslagsrett på </w:t>
      </w:r>
      <w:r w:rsidRPr="00E60CFB">
        <w:rPr>
          <w:color w:val="FF0000"/>
        </w:rPr>
        <w:t>kretstinget.</w:t>
      </w:r>
    </w:p>
    <w:p w:rsidR="002B7695" w:rsidRPr="00E60CFB" w:rsidRDefault="002B7695" w:rsidP="00D51AD7">
      <w:pPr>
        <w:spacing w:before="180"/>
        <w:ind w:left="1440" w:hanging="720"/>
        <w:rPr>
          <w:color w:val="FF0000"/>
        </w:rPr>
      </w:pPr>
      <w:r w:rsidRPr="00E60CFB">
        <w:rPr>
          <w:color w:val="FF0000"/>
        </w:rPr>
        <w:t xml:space="preserve">c) </w:t>
      </w:r>
      <w:r w:rsidR="00D51AD7" w:rsidRPr="00E60CFB">
        <w:rPr>
          <w:color w:val="FF0000"/>
        </w:rPr>
        <w:tab/>
      </w:r>
      <w:r w:rsidRPr="00E60CFB">
        <w:rPr>
          <w:color w:val="FF0000"/>
        </w:rPr>
        <w:t>Møteberettiget komité/utvalg</w:t>
      </w:r>
      <w:r w:rsidR="00567CC8" w:rsidRPr="00E60CFB">
        <w:rPr>
          <w:color w:val="FF0000"/>
        </w:rPr>
        <w:t>, jf. § 14(3),</w:t>
      </w:r>
      <w:r w:rsidR="00E60CFB">
        <w:rPr>
          <w:color w:val="FF0000"/>
        </w:rPr>
        <w:t xml:space="preserve"> har forslagsrett til </w:t>
      </w:r>
      <w:r w:rsidRPr="00E60CFB">
        <w:rPr>
          <w:color w:val="FF0000"/>
        </w:rPr>
        <w:t>kretstinget i saker som ligger innenfor komiteens/utvalgets arbeidsområde, og dets representant</w:t>
      </w:r>
      <w:r w:rsidR="003D61A3" w:rsidRPr="00E60CFB">
        <w:rPr>
          <w:color w:val="FF0000"/>
        </w:rPr>
        <w:t>(er)</w:t>
      </w:r>
      <w:r w:rsidR="00E60CFB">
        <w:rPr>
          <w:color w:val="FF0000"/>
        </w:rPr>
        <w:t xml:space="preserve"> har forslagsrett på </w:t>
      </w:r>
      <w:r w:rsidRPr="00E60CFB">
        <w:rPr>
          <w:color w:val="FF0000"/>
        </w:rPr>
        <w:t xml:space="preserve">kretstinget innenfor komiteens/utvalgets arbeidsområde. </w:t>
      </w:r>
    </w:p>
    <w:p w:rsidR="00E60CFB" w:rsidRDefault="00E60CFB" w:rsidP="00E60CFB">
      <w:pPr>
        <w:spacing w:before="180"/>
        <w:ind w:left="720" w:hanging="720"/>
        <w:jc w:val="both"/>
        <w:rPr>
          <w:strike/>
          <w:color w:val="000000"/>
        </w:rPr>
      </w:pPr>
      <w:r w:rsidRPr="00E60CFB">
        <w:rPr>
          <w:strike/>
          <w:color w:val="000000"/>
        </w:rPr>
        <w:t>(4)</w:t>
      </w:r>
      <w:r w:rsidRPr="00E60CFB">
        <w:rPr>
          <w:strike/>
          <w:color w:val="000000"/>
        </w:rPr>
        <w:tab/>
        <w:t>Revisor har talerett på ordinært og ekstraordinært ting i saker som ligger innenfor sitt arbeidsområde.</w:t>
      </w:r>
      <w:r w:rsidR="002B7695" w:rsidRPr="00E60CFB">
        <w:rPr>
          <w:strike/>
          <w:color w:val="000000"/>
        </w:rPr>
        <w:t xml:space="preserve"> </w:t>
      </w:r>
    </w:p>
    <w:p w:rsidR="00E60CFB" w:rsidRPr="00E60CFB" w:rsidRDefault="00E60CFB" w:rsidP="00E60CFB">
      <w:pPr>
        <w:spacing w:before="180"/>
        <w:ind w:left="720" w:hanging="720"/>
        <w:jc w:val="both"/>
        <w:rPr>
          <w:strike/>
          <w:color w:val="000000"/>
        </w:rPr>
      </w:pPr>
      <w:r w:rsidRPr="00E60CFB">
        <w:rPr>
          <w:strike/>
          <w:color w:val="000000"/>
        </w:rPr>
        <w:lastRenderedPageBreak/>
        <w:t>(5)</w:t>
      </w:r>
      <w:r w:rsidRPr="00E60CFB">
        <w:rPr>
          <w:strike/>
          <w:color w:val="000000"/>
        </w:rPr>
        <w:tab/>
        <w:t>Representanter fra overordnet organisasjonsledd har talerett på ordinært og ekstraordinært ting i HeOK</w:t>
      </w:r>
    </w:p>
    <w:p w:rsidR="002B7695" w:rsidRPr="00E60CFB" w:rsidRDefault="002B7695" w:rsidP="002B7695">
      <w:pPr>
        <w:spacing w:before="180"/>
        <w:jc w:val="both"/>
        <w:rPr>
          <w:color w:val="FF0000"/>
        </w:rPr>
      </w:pPr>
      <w:r w:rsidRPr="00E60CFB">
        <w:rPr>
          <w:color w:val="FF0000"/>
        </w:rPr>
        <w:t xml:space="preserve">(4) </w:t>
      </w:r>
      <w:r w:rsidR="00033459" w:rsidRPr="00E60CFB">
        <w:rPr>
          <w:color w:val="FF0000"/>
        </w:rPr>
        <w:tab/>
      </w:r>
      <w:r w:rsidRPr="00E60CFB">
        <w:rPr>
          <w:color w:val="FF0000"/>
        </w:rPr>
        <w:t>Talerett:</w:t>
      </w:r>
      <w:r w:rsidR="009564C7" w:rsidRPr="00E60CFB">
        <w:rPr>
          <w:rStyle w:val="Fotnotereferanse"/>
          <w:color w:val="FF0000"/>
        </w:rPr>
        <w:footnoteReference w:id="4"/>
      </w:r>
      <w:r w:rsidRPr="00E60CFB">
        <w:rPr>
          <w:color w:val="FF0000"/>
        </w:rPr>
        <w:t xml:space="preserve"> </w:t>
      </w:r>
    </w:p>
    <w:p w:rsidR="002B7695" w:rsidRPr="00E60CFB" w:rsidRDefault="00D51AD7" w:rsidP="00D51AD7">
      <w:pPr>
        <w:spacing w:before="180"/>
        <w:ind w:left="1440" w:hanging="720"/>
        <w:jc w:val="both"/>
        <w:rPr>
          <w:color w:val="FF0000"/>
        </w:rPr>
      </w:pPr>
      <w:r w:rsidRPr="00E60CFB">
        <w:rPr>
          <w:color w:val="FF0000"/>
        </w:rPr>
        <w:t>a)</w:t>
      </w:r>
      <w:r w:rsidRPr="00E60CFB">
        <w:rPr>
          <w:color w:val="FF0000"/>
        </w:rPr>
        <w:tab/>
      </w:r>
      <w:r w:rsidR="0041114B" w:rsidRPr="00E60CFB">
        <w:rPr>
          <w:color w:val="FF0000"/>
        </w:rPr>
        <w:t>Revisor har talerett på særkretss</w:t>
      </w:r>
      <w:r w:rsidR="002B7695" w:rsidRPr="00E60CFB">
        <w:rPr>
          <w:color w:val="FF0000"/>
        </w:rPr>
        <w:t>ting</w:t>
      </w:r>
      <w:r w:rsidR="00A72E5E" w:rsidRPr="00E60CFB">
        <w:rPr>
          <w:color w:val="FF0000"/>
        </w:rPr>
        <w:t>et</w:t>
      </w:r>
      <w:r w:rsidR="002B7695" w:rsidRPr="00E60CFB">
        <w:rPr>
          <w:color w:val="FF0000"/>
        </w:rPr>
        <w:t xml:space="preserve"> i saker som ligger</w:t>
      </w:r>
      <w:r w:rsidR="0041114B" w:rsidRPr="00E60CFB">
        <w:rPr>
          <w:color w:val="FF0000"/>
        </w:rPr>
        <w:t xml:space="preserve"> innenfor sitt arbeidsområde. </w:t>
      </w:r>
    </w:p>
    <w:p w:rsidR="002B7695" w:rsidRPr="00E60CFB" w:rsidRDefault="002B7695" w:rsidP="002B7695">
      <w:pPr>
        <w:spacing w:before="180"/>
        <w:ind w:left="720"/>
        <w:rPr>
          <w:color w:val="FF0000"/>
        </w:rPr>
      </w:pPr>
      <w:r w:rsidRPr="00E60CFB">
        <w:rPr>
          <w:color w:val="FF0000"/>
        </w:rPr>
        <w:t xml:space="preserve">b) </w:t>
      </w:r>
      <w:r w:rsidR="00D51AD7" w:rsidRPr="00E60CFB">
        <w:rPr>
          <w:color w:val="FF0000"/>
        </w:rPr>
        <w:t xml:space="preserve"> </w:t>
      </w:r>
      <w:r w:rsidR="00D51AD7" w:rsidRPr="00E60CFB">
        <w:rPr>
          <w:color w:val="FF0000"/>
        </w:rPr>
        <w:tab/>
      </w:r>
      <w:r w:rsidRPr="00E60CFB">
        <w:rPr>
          <w:color w:val="FF0000"/>
        </w:rPr>
        <w:t>Representant fra overordnet organisasjonsledd har talerett på særkretsting</w:t>
      </w:r>
      <w:r w:rsidR="00A72E5E" w:rsidRPr="00E60CFB">
        <w:rPr>
          <w:color w:val="FF0000"/>
        </w:rPr>
        <w:t>et</w:t>
      </w:r>
      <w:r w:rsidRPr="00E60CFB">
        <w:rPr>
          <w:color w:val="FF0000"/>
        </w:rPr>
        <w:t>.</w:t>
      </w:r>
    </w:p>
    <w:p w:rsidR="00911DC8" w:rsidRPr="00171228" w:rsidRDefault="00171228" w:rsidP="00171228">
      <w:pPr>
        <w:spacing w:before="180"/>
        <w:ind w:left="720" w:hanging="720"/>
        <w:jc w:val="both"/>
        <w:rPr>
          <w:bCs/>
          <w:strike/>
          <w:color w:val="000000"/>
        </w:rPr>
      </w:pPr>
      <w:r w:rsidRPr="00171228">
        <w:rPr>
          <w:bCs/>
          <w:strike/>
          <w:color w:val="000000"/>
        </w:rPr>
        <w:t>(6)</w:t>
      </w:r>
      <w:r w:rsidRPr="00171228">
        <w:rPr>
          <w:bCs/>
          <w:strike/>
          <w:color w:val="000000"/>
        </w:rPr>
        <w:tab/>
        <w:t xml:space="preserve">Med forslagsrett menes retten for representant til å fremme forslag under kretstinget. Kun reprsentasjonsberettiget idrettslag kan fremme forslag til behandling på kretstinget. </w:t>
      </w:r>
    </w:p>
    <w:p w:rsidR="00171228" w:rsidRDefault="00171228" w:rsidP="001050EA">
      <w:pPr>
        <w:spacing w:before="180"/>
        <w:jc w:val="both"/>
        <w:rPr>
          <w:b/>
          <w:bCs/>
          <w:color w:val="000000"/>
        </w:rPr>
      </w:pPr>
    </w:p>
    <w:p w:rsidR="001050EA" w:rsidRPr="00033459" w:rsidRDefault="001050EA" w:rsidP="001050EA">
      <w:pPr>
        <w:spacing w:before="180"/>
        <w:jc w:val="both"/>
        <w:rPr>
          <w:color w:val="000000"/>
        </w:rPr>
      </w:pPr>
      <w:r w:rsidRPr="00033459">
        <w:rPr>
          <w:b/>
          <w:bCs/>
          <w:color w:val="000000"/>
        </w:rPr>
        <w:t>§7</w:t>
      </w:r>
      <w:r w:rsidRPr="00033459">
        <w:rPr>
          <w:b/>
          <w:color w:val="000000"/>
        </w:rPr>
        <w:t xml:space="preserve"> </w:t>
      </w:r>
      <w:r w:rsidR="00033459">
        <w:rPr>
          <w:b/>
          <w:color w:val="000000"/>
        </w:rPr>
        <w:tab/>
      </w:r>
      <w:r w:rsidRPr="00033459">
        <w:rPr>
          <w:b/>
          <w:iCs/>
          <w:color w:val="000000"/>
        </w:rPr>
        <w:t>Val</w:t>
      </w:r>
      <w:r w:rsidR="0066697D" w:rsidRPr="00033459">
        <w:rPr>
          <w:b/>
          <w:iCs/>
          <w:color w:val="000000"/>
        </w:rPr>
        <w:t>gbarhet og representasjonsrett</w:t>
      </w:r>
      <w:r w:rsidRPr="00033459">
        <w:rPr>
          <w:b/>
          <w:iCs/>
          <w:color w:val="000000"/>
        </w:rPr>
        <w:t xml:space="preserve"> for arbeidstaker og oppdragstaker</w:t>
      </w:r>
      <w:r w:rsidRPr="00033459">
        <w:rPr>
          <w:color w:val="000000"/>
        </w:rPr>
        <w:t xml:space="preserve"> </w:t>
      </w:r>
    </w:p>
    <w:p w:rsidR="003315AD" w:rsidRPr="00033459" w:rsidRDefault="003315AD" w:rsidP="003315AD">
      <w:pPr>
        <w:spacing w:before="180"/>
        <w:ind w:left="720" w:hanging="720"/>
        <w:jc w:val="both"/>
      </w:pPr>
      <w:r w:rsidRPr="00033459">
        <w:t>(1)</w:t>
      </w:r>
      <w:r w:rsidRPr="00033459">
        <w:tab/>
        <w:t xml:space="preserve">En arbeidstaker i </w:t>
      </w:r>
      <w:r w:rsidR="00171228">
        <w:t>HeOK</w:t>
      </w:r>
      <w:r w:rsidRPr="00033459">
        <w:t xml:space="preserve"> er ikke valgbar til </w:t>
      </w:r>
      <w:r w:rsidR="00171228">
        <w:t>verv i kretsen</w:t>
      </w:r>
      <w:r w:rsidRPr="00033459">
        <w:t xml:space="preserve"> eller overordnet organisasjonsledd. Tillitsvalgt som får relevant ansettelse i </w:t>
      </w:r>
      <w:r w:rsidR="00171228">
        <w:t>HeOK</w:t>
      </w:r>
      <w:r w:rsidRPr="00033459">
        <w:t xml:space="preserve">, plikter å fratre tillitsvervet ved tiltredelse av stillingen, og kan ikke gjeninntre før ansettelsesforholdet er opphørt. </w:t>
      </w:r>
    </w:p>
    <w:p w:rsidR="003315AD" w:rsidRPr="00033459" w:rsidRDefault="003315AD" w:rsidP="003315AD">
      <w:pPr>
        <w:spacing w:before="180"/>
        <w:ind w:left="720" w:hanging="720"/>
        <w:jc w:val="both"/>
      </w:pPr>
      <w:r w:rsidRPr="00033459">
        <w:t xml:space="preserve">(2) </w:t>
      </w:r>
      <w:r w:rsidRPr="00033459">
        <w:tab/>
        <w:t xml:space="preserve">En arbeidstaker i </w:t>
      </w:r>
      <w:r w:rsidR="00171228">
        <w:t>HeOK</w:t>
      </w:r>
      <w:r w:rsidRPr="00033459">
        <w:t xml:space="preserve"> kan ikke velges eller oppnevn</w:t>
      </w:r>
      <w:r w:rsidR="00171228">
        <w:t xml:space="preserve">es som representant til </w:t>
      </w:r>
      <w:r w:rsidRPr="00033459">
        <w:t xml:space="preserve">ting eller ledermøte i overordnet organisasjonsledd. </w:t>
      </w:r>
      <w:r w:rsidRPr="00171228">
        <w:rPr>
          <w:color w:val="FF0000"/>
        </w:rPr>
        <w:t xml:space="preserve">Det kan heller ikke velges eller oppnevnes representant som er arbeidstaker i det organisasjonsledd representasjonen skjer.  </w:t>
      </w:r>
    </w:p>
    <w:p w:rsidR="003315AD" w:rsidRPr="00033459" w:rsidRDefault="003315AD" w:rsidP="003315AD">
      <w:pPr>
        <w:spacing w:before="180"/>
        <w:ind w:left="720" w:hanging="660"/>
        <w:jc w:val="both"/>
      </w:pPr>
      <w:r w:rsidRPr="00033459">
        <w:t xml:space="preserve">(3) </w:t>
      </w:r>
      <w:r w:rsidRPr="00033459">
        <w:tab/>
        <w:t>Bestemmelsen får tilsvarende anvendelse på person som har oppdragsavtale som kan sammenli</w:t>
      </w:r>
      <w:r w:rsidR="00171228">
        <w:t>gnes med et ansettelsesforhold i HeOK</w:t>
      </w:r>
    </w:p>
    <w:p w:rsidR="003315AD" w:rsidRDefault="003315AD" w:rsidP="003315AD">
      <w:pPr>
        <w:spacing w:before="180"/>
        <w:ind w:left="720" w:hanging="720"/>
        <w:jc w:val="both"/>
        <w:rPr>
          <w:color w:val="FF0000"/>
        </w:rPr>
      </w:pPr>
      <w:r w:rsidRPr="00033459">
        <w:t xml:space="preserve">(4) </w:t>
      </w:r>
      <w:r w:rsidRPr="00033459">
        <w:tab/>
        <w:t>Bestemmelsen er ikke til h</w:t>
      </w:r>
      <w:r w:rsidR="00171228">
        <w:t>inder for at kretsen</w:t>
      </w:r>
      <w:r w:rsidRPr="00033459">
        <w:t xml:space="preserve"> gir de ansatte rett til å</w:t>
      </w:r>
      <w:r w:rsidR="00171228">
        <w:t xml:space="preserve"> utpeke </w:t>
      </w:r>
      <w:r w:rsidR="00171228" w:rsidRPr="00171228">
        <w:rPr>
          <w:strike/>
        </w:rPr>
        <w:t>et eller flere medlemmer blant de ansatte til kretsens styre</w:t>
      </w:r>
      <w:r w:rsidRPr="00033459">
        <w:t xml:space="preserve"> </w:t>
      </w:r>
      <w:r w:rsidRPr="00171228">
        <w:rPr>
          <w:color w:val="FF0000"/>
        </w:rPr>
        <w:t>ansattrepresent</w:t>
      </w:r>
      <w:r w:rsidR="00171228">
        <w:rPr>
          <w:color w:val="FF0000"/>
        </w:rPr>
        <w:t>ant(er) til kretsens</w:t>
      </w:r>
      <w:r w:rsidRPr="00171228">
        <w:rPr>
          <w:color w:val="FF0000"/>
        </w:rPr>
        <w:t xml:space="preserve"> styre. </w:t>
      </w:r>
    </w:p>
    <w:p w:rsidR="00171228" w:rsidRPr="00171228" w:rsidRDefault="00171228" w:rsidP="003315AD">
      <w:pPr>
        <w:spacing w:before="180"/>
        <w:ind w:left="720" w:hanging="720"/>
        <w:jc w:val="both"/>
        <w:rPr>
          <w:strike/>
        </w:rPr>
      </w:pPr>
      <w:r w:rsidRPr="00171228">
        <w:rPr>
          <w:strike/>
        </w:rPr>
        <w:t>(5)</w:t>
      </w:r>
      <w:r w:rsidRPr="00171228">
        <w:rPr>
          <w:strike/>
        </w:rPr>
        <w:tab/>
        <w:t>Idrettstyret eller den det gir fullmakt til kan når det foreligger særlige forhold gi dispensasjon</w:t>
      </w:r>
    </w:p>
    <w:p w:rsidR="003315AD" w:rsidRDefault="003315AD" w:rsidP="003315AD">
      <w:pPr>
        <w:spacing w:before="180"/>
        <w:ind w:left="720" w:hanging="720"/>
        <w:jc w:val="both"/>
        <w:rPr>
          <w:color w:val="FF0000"/>
        </w:rPr>
      </w:pPr>
      <w:r w:rsidRPr="00171228">
        <w:rPr>
          <w:color w:val="FF0000"/>
        </w:rPr>
        <w:t>(5)</w:t>
      </w:r>
      <w:r w:rsidRPr="00171228">
        <w:rPr>
          <w:color w:val="FF0000"/>
        </w:rPr>
        <w:tab/>
        <w:t xml:space="preserve">En person som er valgt eller oppnevnt i strid med bestemmelsen, anses ikke som valgt eller oppnevnt. </w:t>
      </w:r>
    </w:p>
    <w:p w:rsidR="00171228" w:rsidRPr="00171228" w:rsidRDefault="00171228" w:rsidP="003315AD">
      <w:pPr>
        <w:spacing w:before="180"/>
        <w:ind w:left="720" w:hanging="720"/>
        <w:jc w:val="both"/>
        <w:rPr>
          <w:strike/>
        </w:rPr>
      </w:pPr>
      <w:r w:rsidRPr="00171228">
        <w:rPr>
          <w:strike/>
        </w:rPr>
        <w:lastRenderedPageBreak/>
        <w:t>(6)</w:t>
      </w:r>
      <w:r w:rsidRPr="00171228">
        <w:rPr>
          <w:strike/>
        </w:rPr>
        <w:tab/>
        <w:t>Idrettstyret kan gi forskrift om nærmere vilkår for dispensasjon</w:t>
      </w:r>
    </w:p>
    <w:p w:rsidR="005A4E19" w:rsidRPr="00171228" w:rsidRDefault="003315AD" w:rsidP="003315AD">
      <w:pPr>
        <w:spacing w:before="120"/>
        <w:ind w:left="720" w:hanging="720"/>
        <w:jc w:val="both"/>
        <w:rPr>
          <w:color w:val="FF0000"/>
        </w:rPr>
      </w:pPr>
      <w:r w:rsidRPr="00171228">
        <w:rPr>
          <w:color w:val="FF0000"/>
        </w:rPr>
        <w:t xml:space="preserve">(6) </w:t>
      </w:r>
      <w:r w:rsidRPr="00171228">
        <w:rPr>
          <w:color w:val="FF0000"/>
        </w:rPr>
        <w:tab/>
        <w:t>Idrettsstyret</w:t>
      </w:r>
      <w:r w:rsidRPr="00171228">
        <w:rPr>
          <w:rStyle w:val="Fotnotereferanse"/>
          <w:color w:val="FF0000"/>
        </w:rPr>
        <w:footnoteReference w:id="5"/>
      </w:r>
      <w:r w:rsidRPr="00171228">
        <w:rPr>
          <w:color w:val="FF0000"/>
        </w:rPr>
        <w:t xml:space="preserve"> kan, når det foreligger særlige forhold, gi dispensasjon fra bestemmelsen. Det skal så langt </w:t>
      </w:r>
      <w:r w:rsidR="0066697D" w:rsidRPr="00171228">
        <w:rPr>
          <w:color w:val="FF0000"/>
        </w:rPr>
        <w:t xml:space="preserve">det er </w:t>
      </w:r>
      <w:r w:rsidRPr="00171228">
        <w:rPr>
          <w:color w:val="FF0000"/>
        </w:rPr>
        <w:t>mulig søkes om dispensasjon i forkant. Det kan bare gis dispensasjon for én valgperiode/oppnevnelse av gangen.</w:t>
      </w:r>
    </w:p>
    <w:p w:rsidR="00DA7AA7" w:rsidRPr="00033459" w:rsidRDefault="00DA7AA7" w:rsidP="00033459">
      <w:pPr>
        <w:spacing w:before="180"/>
        <w:ind w:left="720" w:hanging="720"/>
        <w:rPr>
          <w:color w:val="000000"/>
        </w:rPr>
      </w:pPr>
      <w:r w:rsidRPr="00033459">
        <w:rPr>
          <w:b/>
          <w:bCs/>
          <w:color w:val="000000"/>
        </w:rPr>
        <w:t>§ 8</w:t>
      </w:r>
      <w:r w:rsidRPr="00033459">
        <w:rPr>
          <w:b/>
          <w:color w:val="000000"/>
        </w:rPr>
        <w:t xml:space="preserve"> </w:t>
      </w:r>
      <w:r w:rsidR="00033459">
        <w:rPr>
          <w:b/>
          <w:color w:val="000000"/>
        </w:rPr>
        <w:tab/>
      </w:r>
      <w:r w:rsidR="0066697D" w:rsidRPr="00033459">
        <w:rPr>
          <w:b/>
          <w:iCs/>
          <w:color w:val="000000"/>
        </w:rPr>
        <w:t>Valgbarhet og representasjonsrett</w:t>
      </w:r>
      <w:r w:rsidRPr="00033459">
        <w:rPr>
          <w:b/>
          <w:iCs/>
          <w:color w:val="000000"/>
        </w:rPr>
        <w:t xml:space="preserve"> for andre personer med tilknytning til særkretsen</w:t>
      </w:r>
    </w:p>
    <w:p w:rsidR="00987E76" w:rsidRPr="00033459" w:rsidRDefault="00987E76" w:rsidP="00987E76">
      <w:pPr>
        <w:spacing w:before="120"/>
        <w:rPr>
          <w:sz w:val="6"/>
        </w:rPr>
      </w:pPr>
    </w:p>
    <w:p w:rsidR="003315AD" w:rsidRPr="003D2395" w:rsidRDefault="003D2395" w:rsidP="003315AD">
      <w:pPr>
        <w:spacing w:before="180"/>
        <w:ind w:left="720" w:hanging="720"/>
        <w:jc w:val="both"/>
      </w:pPr>
      <w:r>
        <w:t>(1)</w:t>
      </w:r>
      <w:r>
        <w:tab/>
        <w:t>P</w:t>
      </w:r>
      <w:r w:rsidR="003315AD" w:rsidRPr="00033459">
        <w:t>erson</w:t>
      </w:r>
      <w:r>
        <w:t>en</w:t>
      </w:r>
      <w:r w:rsidR="003315AD" w:rsidRPr="00033459">
        <w:t xml:space="preserve"> som har en</w:t>
      </w:r>
      <w:r>
        <w:t xml:space="preserve"> avtale med HeOK</w:t>
      </w:r>
      <w:r w:rsidR="003315AD" w:rsidRPr="00033459">
        <w:t xml:space="preserve"> som gir vedkommende en økonomisk interesse </w:t>
      </w:r>
      <w:r>
        <w:t>i driften av kretsen</w:t>
      </w:r>
      <w:r w:rsidR="003315AD" w:rsidRPr="00033459">
        <w:t xml:space="preserve">, er ikke valgbar til </w:t>
      </w:r>
      <w:r>
        <w:t xml:space="preserve">verv i kretsen eller </w:t>
      </w:r>
      <w:r w:rsidR="003315AD" w:rsidRPr="00033459">
        <w:t xml:space="preserve">overordnet ledd. Det samme gjelder styremedlem, ansatt, eller aksjonær med vesentlig innflytelse, i en juridisk person som har slik avtale som nevnt i første setning. </w:t>
      </w:r>
      <w:r w:rsidR="003315AD" w:rsidRPr="003D2395">
        <w:rPr>
          <w:color w:val="FF0000"/>
        </w:rPr>
        <w:t xml:space="preserve">Begrensningen gjelder ikke for styremedlem oppnevnt av </w:t>
      </w:r>
      <w:r w:rsidRPr="003D2395">
        <w:rPr>
          <w:color w:val="FF0000"/>
        </w:rPr>
        <w:t>kretsen</w:t>
      </w:r>
      <w:r w:rsidR="003315AD" w:rsidRPr="003D2395">
        <w:rPr>
          <w:color w:val="FF0000"/>
        </w:rPr>
        <w:t>.</w:t>
      </w:r>
      <w:r w:rsidR="003315AD" w:rsidRPr="00033459">
        <w:t xml:space="preserve"> Tillitsvalgt som får en slik avtale, styreverv, ansettelse eller eierandel, plikter å fratre tillitsvervet,</w:t>
      </w:r>
      <w:r>
        <w:t xml:space="preserve"> </w:t>
      </w:r>
      <w:r w:rsidRPr="003D2395">
        <w:rPr>
          <w:strike/>
        </w:rPr>
        <w:t>og gjeninntrer når forholdet opphører</w:t>
      </w:r>
      <w:r w:rsidR="003315AD" w:rsidRPr="00033459">
        <w:t xml:space="preserve"> </w:t>
      </w:r>
      <w:r w:rsidR="003315AD" w:rsidRPr="003D2395">
        <w:rPr>
          <w:color w:val="FF0000"/>
        </w:rPr>
        <w:t>og kan ikke gjeninntre før ansettelsesforholdet mv. er opphørt.</w:t>
      </w:r>
      <w:r w:rsidR="003315AD" w:rsidRPr="00033459" w:rsidDel="001926FE">
        <w:t xml:space="preserve"> </w:t>
      </w:r>
      <w:r w:rsidRPr="003D2395">
        <w:rPr>
          <w:strike/>
        </w:rPr>
        <w:t>Begrensningen gjelder ikke for styremedlem oppnevnt av kretsen.</w:t>
      </w:r>
    </w:p>
    <w:p w:rsidR="003D2395" w:rsidRPr="003D2395" w:rsidRDefault="003315AD" w:rsidP="003D2395">
      <w:pPr>
        <w:spacing w:before="180"/>
        <w:ind w:left="720" w:hanging="720"/>
        <w:jc w:val="both"/>
        <w:rPr>
          <w:color w:val="FF0000"/>
        </w:rPr>
      </w:pPr>
      <w:r w:rsidRPr="00033459">
        <w:t>(2)</w:t>
      </w:r>
      <w:r w:rsidRPr="00033459">
        <w:tab/>
        <w:t>Person som i henhold til første ledd ikke er valgbar, kan heller ikke velges eller oppnevn</w:t>
      </w:r>
      <w:r w:rsidR="003D2395">
        <w:t>es som representant til ting eller møte i overordnet organisasjonsledd</w:t>
      </w:r>
      <w:r w:rsidRPr="00033459">
        <w:t xml:space="preserve">. </w:t>
      </w:r>
      <w:r w:rsidRPr="003D2395">
        <w:rPr>
          <w:color w:val="FF0000"/>
        </w:rPr>
        <w:t>Det kan heller ikke velges eller oppnevnes representant som har en tilsvarende tilknytning til det organisasjonsledd representasjonen skjer.</w:t>
      </w:r>
    </w:p>
    <w:p w:rsidR="002F2C6E" w:rsidRPr="002F2C6E" w:rsidRDefault="002F2C6E" w:rsidP="002F2C6E">
      <w:pPr>
        <w:spacing w:before="180"/>
        <w:ind w:left="720" w:hanging="720"/>
        <w:jc w:val="both"/>
        <w:rPr>
          <w:strike/>
        </w:rPr>
      </w:pPr>
      <w:r w:rsidRPr="002F2C6E">
        <w:rPr>
          <w:strike/>
        </w:rPr>
        <w:t>(3)</w:t>
      </w:r>
      <w:r w:rsidRPr="002F2C6E">
        <w:rPr>
          <w:strike/>
        </w:rPr>
        <w:tab/>
        <w:t>Idrettsstyret eller den som gir fullmakt kan når det det foreligger særlige forhold gi dispensasjon</w:t>
      </w:r>
    </w:p>
    <w:p w:rsidR="003315AD" w:rsidRDefault="003315AD" w:rsidP="003315AD">
      <w:pPr>
        <w:spacing w:before="180"/>
        <w:ind w:left="720" w:hanging="720"/>
        <w:jc w:val="both"/>
        <w:rPr>
          <w:color w:val="FF0000"/>
        </w:rPr>
      </w:pPr>
      <w:r w:rsidRPr="003D2395">
        <w:rPr>
          <w:color w:val="FF0000"/>
        </w:rPr>
        <w:t>(3)</w:t>
      </w:r>
      <w:r w:rsidRPr="003D2395">
        <w:rPr>
          <w:color w:val="FF0000"/>
        </w:rPr>
        <w:tab/>
        <w:t>En person som er valgt eller oppnevnt i strid med bestemmelsen</w:t>
      </w:r>
      <w:r w:rsidR="0066697D" w:rsidRPr="003D2395">
        <w:rPr>
          <w:color w:val="FF0000"/>
        </w:rPr>
        <w:t>,</w:t>
      </w:r>
      <w:r w:rsidRPr="003D2395">
        <w:rPr>
          <w:color w:val="FF0000"/>
        </w:rPr>
        <w:t xml:space="preserve"> anses som ikke valgt eller oppnevnt.</w:t>
      </w:r>
    </w:p>
    <w:p w:rsidR="002F2C6E" w:rsidRPr="002F2C6E" w:rsidRDefault="002F2C6E" w:rsidP="003315AD">
      <w:pPr>
        <w:spacing w:before="180"/>
        <w:ind w:left="720" w:hanging="720"/>
        <w:jc w:val="both"/>
        <w:rPr>
          <w:strike/>
        </w:rPr>
      </w:pPr>
      <w:r w:rsidRPr="002F2C6E">
        <w:rPr>
          <w:strike/>
        </w:rPr>
        <w:t>(4)</w:t>
      </w:r>
      <w:r w:rsidRPr="002F2C6E">
        <w:rPr>
          <w:strike/>
        </w:rPr>
        <w:tab/>
        <w:t>Idrettsstyret kan gi forskrift om nærmere vilkår for dispensasjon</w:t>
      </w:r>
    </w:p>
    <w:p w:rsidR="00987E76" w:rsidRPr="00033459" w:rsidRDefault="003315AD" w:rsidP="003315AD">
      <w:pPr>
        <w:spacing w:before="180"/>
        <w:ind w:left="720" w:hanging="720"/>
        <w:jc w:val="both"/>
      </w:pPr>
      <w:r w:rsidRPr="002F2C6E">
        <w:rPr>
          <w:color w:val="FF0000"/>
        </w:rPr>
        <w:t xml:space="preserve">(4) </w:t>
      </w:r>
      <w:r w:rsidRPr="002F2C6E">
        <w:rPr>
          <w:color w:val="FF0000"/>
        </w:rPr>
        <w:tab/>
        <w:t>Idrettsstyret</w:t>
      </w:r>
      <w:r w:rsidRPr="002F2C6E">
        <w:rPr>
          <w:rStyle w:val="Fotnotereferanse"/>
          <w:color w:val="FF0000"/>
        </w:rPr>
        <w:footnoteReference w:id="6"/>
      </w:r>
      <w:r w:rsidRPr="002F2C6E">
        <w:rPr>
          <w:color w:val="FF0000"/>
        </w:rPr>
        <w:t xml:space="preserve"> kan, når det foreligger særlige forhold, gi dispensasjon fra bestemmelsen. Det skal så langt </w:t>
      </w:r>
      <w:r w:rsidR="0066697D" w:rsidRPr="002F2C6E">
        <w:rPr>
          <w:color w:val="FF0000"/>
        </w:rPr>
        <w:t xml:space="preserve">det er </w:t>
      </w:r>
      <w:r w:rsidRPr="002F2C6E">
        <w:rPr>
          <w:color w:val="FF0000"/>
        </w:rPr>
        <w:t>mulig søkes om dispensasjon i forkant. Det kan bare gis dispensasjon for én valgperiode/oppnevnelse av gangen</w:t>
      </w:r>
      <w:r w:rsidR="0066697D" w:rsidRPr="00033459">
        <w:t>.</w:t>
      </w:r>
    </w:p>
    <w:p w:rsidR="001050EA" w:rsidRPr="00033459" w:rsidRDefault="001050EA" w:rsidP="001050EA">
      <w:pPr>
        <w:spacing w:before="180"/>
        <w:jc w:val="both"/>
        <w:rPr>
          <w:b/>
          <w:color w:val="000000"/>
        </w:rPr>
      </w:pPr>
      <w:r w:rsidRPr="00033459">
        <w:rPr>
          <w:b/>
          <w:bCs/>
          <w:color w:val="000000"/>
        </w:rPr>
        <w:t xml:space="preserve">§ </w:t>
      </w:r>
      <w:r w:rsidR="00955D07" w:rsidRPr="00033459">
        <w:rPr>
          <w:b/>
          <w:bCs/>
          <w:color w:val="000000"/>
        </w:rPr>
        <w:t>9</w:t>
      </w:r>
      <w:r w:rsidRPr="00033459">
        <w:rPr>
          <w:b/>
          <w:color w:val="000000"/>
        </w:rPr>
        <w:t xml:space="preserve"> </w:t>
      </w:r>
      <w:r w:rsidR="00033459">
        <w:rPr>
          <w:b/>
          <w:color w:val="000000"/>
        </w:rPr>
        <w:tab/>
      </w:r>
      <w:r w:rsidRPr="00033459">
        <w:rPr>
          <w:b/>
          <w:iCs/>
          <w:color w:val="000000"/>
        </w:rPr>
        <w:t>Inhabilitet</w:t>
      </w:r>
      <w:r w:rsidRPr="00033459">
        <w:rPr>
          <w:b/>
          <w:color w:val="000000"/>
        </w:rPr>
        <w:t xml:space="preserve"> </w:t>
      </w:r>
    </w:p>
    <w:p w:rsidR="001050EA" w:rsidRPr="00033459" w:rsidRDefault="001050EA" w:rsidP="001B218A">
      <w:pPr>
        <w:spacing w:before="180"/>
        <w:ind w:left="720" w:hanging="720"/>
        <w:jc w:val="both"/>
        <w:rPr>
          <w:color w:val="000000"/>
        </w:rPr>
      </w:pPr>
      <w:r w:rsidRPr="00033459">
        <w:rPr>
          <w:color w:val="000000"/>
        </w:rPr>
        <w:lastRenderedPageBreak/>
        <w:t>(1)</w:t>
      </w:r>
      <w:r w:rsidR="001B218A" w:rsidRPr="00033459">
        <w:rPr>
          <w:color w:val="000000"/>
        </w:rPr>
        <w:tab/>
      </w:r>
      <w:r w:rsidRPr="00033459">
        <w:rPr>
          <w:color w:val="000000"/>
        </w:rPr>
        <w:t>En tillitsvalgt, oppnevnt repres</w:t>
      </w:r>
      <w:r w:rsidR="00DC1B27">
        <w:rPr>
          <w:color w:val="000000"/>
        </w:rPr>
        <w:t>entant eller ansatt i HeOK</w:t>
      </w:r>
      <w:r w:rsidRPr="00033459">
        <w:rPr>
          <w:color w:val="000000"/>
        </w:rPr>
        <w:t xml:space="preserve"> er inhabil til å tilrettelegge grunnlaget for en avgjørelse eller til å treffe avgjørelse: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rsidTr="001B218A">
        <w:trPr>
          <w:tblCellSpacing w:w="15" w:type="dxa"/>
        </w:trPr>
        <w:tc>
          <w:tcPr>
            <w:tcW w:w="198" w:type="pct"/>
          </w:tcPr>
          <w:p w:rsidR="001050EA" w:rsidRPr="00033459" w:rsidRDefault="001050EA" w:rsidP="001050EA">
            <w:pPr>
              <w:jc w:val="both"/>
              <w:rPr>
                <w:color w:val="000000"/>
              </w:rPr>
            </w:pPr>
            <w:r w:rsidRPr="00033459">
              <w:rPr>
                <w:color w:val="000000"/>
              </w:rPr>
              <w:t>a)</w:t>
            </w:r>
          </w:p>
        </w:tc>
        <w:tc>
          <w:tcPr>
            <w:tcW w:w="0" w:type="auto"/>
          </w:tcPr>
          <w:p w:rsidR="001050EA" w:rsidRPr="00033459" w:rsidRDefault="001050EA" w:rsidP="001050EA">
            <w:pPr>
              <w:jc w:val="both"/>
              <w:rPr>
                <w:color w:val="000000"/>
              </w:rPr>
            </w:pPr>
            <w:r w:rsidRPr="00033459">
              <w:rPr>
                <w:color w:val="000000"/>
              </w:rPr>
              <w:t>når vedkommende selv er part i saken</w:t>
            </w:r>
            <w:r w:rsidR="0097616F" w:rsidRPr="00033459">
              <w:rPr>
                <w:color w:val="000000"/>
              </w:rPr>
              <w:t>,</w:t>
            </w:r>
            <w:r w:rsidRPr="00033459">
              <w:rPr>
                <w:color w:val="000000"/>
              </w:rPr>
              <w:t xml:space="preserve"> </w:t>
            </w:r>
          </w:p>
        </w:tc>
      </w:tr>
    </w:tbl>
    <w:p w:rsidR="001050EA" w:rsidRPr="00033459"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rsidTr="001B218A">
        <w:trPr>
          <w:tblCellSpacing w:w="15" w:type="dxa"/>
        </w:trPr>
        <w:tc>
          <w:tcPr>
            <w:tcW w:w="198" w:type="pct"/>
          </w:tcPr>
          <w:p w:rsidR="001050EA" w:rsidRPr="00033459" w:rsidRDefault="001050EA" w:rsidP="001050EA">
            <w:pPr>
              <w:jc w:val="both"/>
              <w:rPr>
                <w:color w:val="000000"/>
              </w:rPr>
            </w:pPr>
            <w:r w:rsidRPr="00033459">
              <w:rPr>
                <w:color w:val="000000"/>
              </w:rPr>
              <w:t>b)</w:t>
            </w:r>
          </w:p>
        </w:tc>
        <w:tc>
          <w:tcPr>
            <w:tcW w:w="0" w:type="auto"/>
          </w:tcPr>
          <w:p w:rsidR="001050EA" w:rsidRPr="00033459" w:rsidRDefault="001050EA" w:rsidP="001050EA">
            <w:pPr>
              <w:jc w:val="both"/>
              <w:rPr>
                <w:color w:val="000000"/>
              </w:rPr>
            </w:pPr>
            <w:r w:rsidRPr="00033459">
              <w:rPr>
                <w:color w:val="000000"/>
              </w:rPr>
              <w:t>når vedkommende er i slekt eller svogerskap med en part i opp- eller nedstigende linje eller i sidelinje så nær som søsken</w:t>
            </w:r>
            <w:r w:rsidR="0097616F" w:rsidRPr="00033459">
              <w:rPr>
                <w:color w:val="000000"/>
              </w:rPr>
              <w:t>,</w:t>
            </w:r>
            <w:r w:rsidRPr="00033459">
              <w:rPr>
                <w:color w:val="000000"/>
              </w:rPr>
              <w:t xml:space="preserve"> </w:t>
            </w:r>
          </w:p>
        </w:tc>
      </w:tr>
    </w:tbl>
    <w:p w:rsidR="001050EA" w:rsidRPr="00033459"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rsidTr="001B218A">
        <w:trPr>
          <w:tblCellSpacing w:w="15" w:type="dxa"/>
        </w:trPr>
        <w:tc>
          <w:tcPr>
            <w:tcW w:w="198" w:type="pct"/>
          </w:tcPr>
          <w:p w:rsidR="001050EA" w:rsidRPr="00033459" w:rsidRDefault="001050EA" w:rsidP="001050EA">
            <w:pPr>
              <w:jc w:val="both"/>
              <w:rPr>
                <w:color w:val="000000"/>
              </w:rPr>
            </w:pPr>
            <w:r w:rsidRPr="00033459">
              <w:rPr>
                <w:color w:val="000000"/>
              </w:rPr>
              <w:t>c)</w:t>
            </w:r>
          </w:p>
        </w:tc>
        <w:tc>
          <w:tcPr>
            <w:tcW w:w="0" w:type="auto"/>
          </w:tcPr>
          <w:p w:rsidR="001050EA" w:rsidRPr="00033459" w:rsidRDefault="001050EA" w:rsidP="001050EA">
            <w:pPr>
              <w:jc w:val="both"/>
              <w:rPr>
                <w:color w:val="000000"/>
              </w:rPr>
            </w:pPr>
            <w:r w:rsidRPr="00033459">
              <w:rPr>
                <w:color w:val="000000"/>
              </w:rPr>
              <w:t>når vedkommende er eller har vært gift med eller er forlovet eller samboer med en part</w:t>
            </w:r>
            <w:r w:rsidR="0097616F" w:rsidRPr="00033459">
              <w:rPr>
                <w:color w:val="000000"/>
              </w:rPr>
              <w:t>,</w:t>
            </w:r>
            <w:r w:rsidRPr="00033459">
              <w:rPr>
                <w:color w:val="000000"/>
              </w:rPr>
              <w:t xml:space="preserve"> </w:t>
            </w:r>
          </w:p>
        </w:tc>
      </w:tr>
    </w:tbl>
    <w:p w:rsidR="001050EA" w:rsidRPr="00033459"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rsidTr="001B218A">
        <w:trPr>
          <w:tblCellSpacing w:w="15" w:type="dxa"/>
        </w:trPr>
        <w:tc>
          <w:tcPr>
            <w:tcW w:w="198" w:type="pct"/>
          </w:tcPr>
          <w:p w:rsidR="001050EA" w:rsidRPr="00033459" w:rsidRDefault="001050EA" w:rsidP="001050EA">
            <w:pPr>
              <w:jc w:val="both"/>
              <w:rPr>
                <w:color w:val="000000"/>
              </w:rPr>
            </w:pPr>
            <w:r w:rsidRPr="00033459">
              <w:rPr>
                <w:color w:val="000000"/>
              </w:rPr>
              <w:t>d)</w:t>
            </w:r>
          </w:p>
        </w:tc>
        <w:tc>
          <w:tcPr>
            <w:tcW w:w="0" w:type="auto"/>
          </w:tcPr>
          <w:p w:rsidR="001050EA" w:rsidRPr="00033459" w:rsidRDefault="001050EA" w:rsidP="001050EA">
            <w:pPr>
              <w:jc w:val="both"/>
              <w:rPr>
                <w:color w:val="000000"/>
              </w:rPr>
            </w:pPr>
            <w:r w:rsidRPr="00033459">
              <w:rPr>
                <w:color w:val="000000"/>
              </w:rPr>
              <w:t xml:space="preserve">når vedkommende leder eller har ledende stilling i, eller er medlem av styret i et organisasjonsledd eller annen juridisk person som er part i saken. </w:t>
            </w:r>
          </w:p>
        </w:tc>
      </w:tr>
    </w:tbl>
    <w:p w:rsidR="001050EA" w:rsidRPr="00033459" w:rsidRDefault="001050EA" w:rsidP="001B218A">
      <w:pPr>
        <w:spacing w:before="180"/>
        <w:ind w:left="720" w:hanging="720"/>
        <w:jc w:val="both"/>
        <w:rPr>
          <w:color w:val="000000"/>
        </w:rPr>
      </w:pPr>
      <w:r w:rsidRPr="00033459">
        <w:rPr>
          <w:color w:val="000000"/>
        </w:rPr>
        <w:t xml:space="preserve">(2) </w:t>
      </w:r>
      <w:r w:rsidR="001B218A" w:rsidRPr="00033459">
        <w:rPr>
          <w:color w:val="000000"/>
        </w:rPr>
        <w:tab/>
      </w:r>
      <w:r w:rsidRPr="00033459">
        <w:rPr>
          <w:color w:val="000000"/>
        </w:rPr>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1050EA" w:rsidRPr="00033459" w:rsidRDefault="001050EA" w:rsidP="001B218A">
      <w:pPr>
        <w:spacing w:before="180"/>
        <w:ind w:left="720" w:hanging="720"/>
        <w:jc w:val="both"/>
        <w:rPr>
          <w:color w:val="000000"/>
        </w:rPr>
      </w:pPr>
      <w:r w:rsidRPr="00033459">
        <w:rPr>
          <w:color w:val="000000"/>
        </w:rPr>
        <w:t xml:space="preserve">(3) </w:t>
      </w:r>
      <w:r w:rsidR="001B218A" w:rsidRPr="00033459">
        <w:rPr>
          <w:color w:val="000000"/>
        </w:rPr>
        <w:tab/>
      </w:r>
      <w:r w:rsidRPr="00033459">
        <w:rPr>
          <w:color w:val="000000"/>
        </w:rPr>
        <w:t xml:space="preserve">Er en overordnet inhabil, kan avgjørelse i saken heller ikke treffes av </w:t>
      </w:r>
      <w:r w:rsidR="00DC1B27">
        <w:rPr>
          <w:color w:val="000000"/>
        </w:rPr>
        <w:t>direkte underordnet i HeOK</w:t>
      </w:r>
      <w:r w:rsidRPr="00033459">
        <w:rPr>
          <w:color w:val="000000"/>
        </w:rPr>
        <w:t xml:space="preserve">. </w:t>
      </w:r>
    </w:p>
    <w:p w:rsidR="001050EA" w:rsidRPr="00033459" w:rsidRDefault="001050EA" w:rsidP="001B218A">
      <w:pPr>
        <w:spacing w:before="180"/>
        <w:ind w:left="720" w:hanging="720"/>
        <w:jc w:val="both"/>
        <w:rPr>
          <w:color w:val="000000"/>
        </w:rPr>
      </w:pPr>
      <w:r w:rsidRPr="00033459">
        <w:rPr>
          <w:color w:val="000000"/>
        </w:rPr>
        <w:t xml:space="preserve">(4) </w:t>
      </w:r>
      <w:r w:rsidR="001B218A" w:rsidRPr="00033459">
        <w:rPr>
          <w:color w:val="000000"/>
        </w:rPr>
        <w:tab/>
      </w:r>
      <w:r w:rsidRPr="00033459">
        <w:rPr>
          <w:color w:val="000000"/>
        </w:rPr>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1050EA" w:rsidRPr="00033459" w:rsidRDefault="001050EA" w:rsidP="001B218A">
      <w:pPr>
        <w:spacing w:before="180"/>
        <w:ind w:left="720" w:hanging="720"/>
        <w:jc w:val="both"/>
        <w:rPr>
          <w:color w:val="000000"/>
        </w:rPr>
      </w:pPr>
      <w:r w:rsidRPr="00033459">
        <w:rPr>
          <w:color w:val="000000"/>
        </w:rPr>
        <w:t xml:space="preserve">(5) </w:t>
      </w:r>
      <w:r w:rsidR="001B218A" w:rsidRPr="00033459">
        <w:rPr>
          <w:color w:val="000000"/>
        </w:rPr>
        <w:tab/>
      </w:r>
      <w:r w:rsidRPr="00033459">
        <w:rPr>
          <w:color w:val="000000"/>
        </w:rPr>
        <w:t xml:space="preserve">Med part menes i denne bestemmelsen person, herunder juridisk person som en avgjørelse retter seg mot eller som saken ellers direkte gjelder. </w:t>
      </w:r>
    </w:p>
    <w:p w:rsidR="001050EA" w:rsidRPr="00033459" w:rsidRDefault="001050EA" w:rsidP="001B218A">
      <w:pPr>
        <w:spacing w:before="180"/>
        <w:ind w:left="720" w:hanging="720"/>
        <w:jc w:val="both"/>
        <w:rPr>
          <w:color w:val="000000"/>
        </w:rPr>
      </w:pPr>
      <w:r w:rsidRPr="00033459">
        <w:rPr>
          <w:color w:val="000000"/>
        </w:rPr>
        <w:t xml:space="preserve">(6) </w:t>
      </w:r>
      <w:r w:rsidR="001B218A" w:rsidRPr="00033459">
        <w:rPr>
          <w:color w:val="000000"/>
        </w:rPr>
        <w:tab/>
      </w:r>
      <w:r w:rsidRPr="00033459">
        <w:rPr>
          <w:color w:val="000000"/>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rsidR="001050EA" w:rsidRPr="00033459" w:rsidRDefault="001050EA" w:rsidP="001B218A">
      <w:pPr>
        <w:spacing w:before="180"/>
        <w:ind w:left="720" w:hanging="720"/>
        <w:jc w:val="both"/>
        <w:rPr>
          <w:color w:val="000000"/>
        </w:rPr>
      </w:pPr>
      <w:r w:rsidRPr="00033459">
        <w:rPr>
          <w:color w:val="000000"/>
        </w:rPr>
        <w:t>(7)</w:t>
      </w:r>
      <w:r w:rsidR="001B218A" w:rsidRPr="00033459">
        <w:rPr>
          <w:color w:val="000000"/>
        </w:rPr>
        <w:tab/>
      </w:r>
      <w:r w:rsidRPr="00033459">
        <w:rPr>
          <w:color w:val="000000"/>
        </w:rPr>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overordnete til avgjørelse. </w:t>
      </w:r>
    </w:p>
    <w:p w:rsidR="001050EA" w:rsidRPr="00033459" w:rsidRDefault="001050EA" w:rsidP="001050EA">
      <w:pPr>
        <w:jc w:val="both"/>
        <w:rPr>
          <w:b/>
        </w:rPr>
      </w:pPr>
    </w:p>
    <w:p w:rsidR="001050EA" w:rsidRPr="00033459" w:rsidRDefault="001050EA" w:rsidP="001050EA">
      <w:pPr>
        <w:spacing w:before="180"/>
        <w:jc w:val="both"/>
        <w:rPr>
          <w:b/>
          <w:color w:val="000000"/>
        </w:rPr>
      </w:pPr>
      <w:r w:rsidRPr="00033459">
        <w:rPr>
          <w:b/>
          <w:bCs/>
          <w:color w:val="000000"/>
        </w:rPr>
        <w:t xml:space="preserve">§ </w:t>
      </w:r>
      <w:r w:rsidR="00955D07" w:rsidRPr="00033459">
        <w:rPr>
          <w:b/>
          <w:bCs/>
          <w:color w:val="000000"/>
        </w:rPr>
        <w:t>10</w:t>
      </w:r>
      <w:r w:rsidRPr="00033459">
        <w:rPr>
          <w:b/>
          <w:color w:val="000000"/>
        </w:rPr>
        <w:t xml:space="preserve"> </w:t>
      </w:r>
      <w:r w:rsidR="00033459">
        <w:rPr>
          <w:b/>
          <w:color w:val="000000"/>
        </w:rPr>
        <w:tab/>
      </w:r>
      <w:r w:rsidRPr="00033459">
        <w:rPr>
          <w:b/>
          <w:iCs/>
          <w:color w:val="000000"/>
        </w:rPr>
        <w:t>Vedtaksførhet, flertallskrav og protokoll</w:t>
      </w:r>
      <w:r w:rsidRPr="00033459">
        <w:rPr>
          <w:b/>
          <w:color w:val="000000"/>
        </w:rPr>
        <w:t xml:space="preserve"> </w:t>
      </w:r>
    </w:p>
    <w:p w:rsidR="001050EA" w:rsidRPr="00033459" w:rsidRDefault="001050EA" w:rsidP="001B218A">
      <w:pPr>
        <w:spacing w:before="180"/>
        <w:ind w:left="720" w:hanging="720"/>
        <w:jc w:val="both"/>
        <w:rPr>
          <w:color w:val="000000"/>
        </w:rPr>
      </w:pPr>
      <w:r w:rsidRPr="00033459">
        <w:rPr>
          <w:color w:val="000000"/>
        </w:rPr>
        <w:t xml:space="preserve">(1) </w:t>
      </w:r>
      <w:r w:rsidR="001B218A" w:rsidRPr="00033459">
        <w:rPr>
          <w:color w:val="000000"/>
        </w:rPr>
        <w:tab/>
      </w:r>
      <w:r w:rsidRPr="00033459">
        <w:rPr>
          <w:color w:val="000000"/>
        </w:rPr>
        <w:t>Når ikke annet er bestemt, er styrer,</w:t>
      </w:r>
      <w:r w:rsidR="00DC1B27">
        <w:rPr>
          <w:color w:val="000000"/>
        </w:rPr>
        <w:t xml:space="preserve"> komiteer og utvalg i HeOK</w:t>
      </w:r>
      <w:r w:rsidRPr="00033459">
        <w:rPr>
          <w:color w:val="000000"/>
        </w:rPr>
        <w:t xml:space="preserve"> vedtaksføre når et flertall av medlemmene er til stede. Vedtak fattes med flertall av de avgitte stemmene. Ved stemmelikhet er møteleders stemme avgjørende. </w:t>
      </w:r>
    </w:p>
    <w:p w:rsidR="001050EA" w:rsidRPr="00033459" w:rsidRDefault="001050EA" w:rsidP="001B218A">
      <w:pPr>
        <w:spacing w:before="180"/>
        <w:ind w:left="720" w:hanging="720"/>
        <w:jc w:val="both"/>
        <w:rPr>
          <w:color w:val="000000"/>
        </w:rPr>
      </w:pPr>
      <w:r w:rsidRPr="00033459">
        <w:rPr>
          <w:color w:val="000000"/>
        </w:rPr>
        <w:t xml:space="preserve">(2) </w:t>
      </w:r>
      <w:r w:rsidR="001B218A" w:rsidRPr="00033459">
        <w:rPr>
          <w:color w:val="000000"/>
        </w:rPr>
        <w:tab/>
      </w:r>
      <w:r w:rsidRPr="00033459">
        <w:rPr>
          <w:color w:val="000000"/>
        </w:rPr>
        <w:t>Vedtak kan fattes ved skriftlig behandling</w:t>
      </w:r>
      <w:r w:rsidRPr="00033459">
        <w:rPr>
          <w:rStyle w:val="Fotnotereferanse"/>
          <w:color w:val="000000"/>
        </w:rPr>
        <w:footnoteReference w:id="7"/>
      </w:r>
      <w:r w:rsidRPr="00033459">
        <w:rPr>
          <w:color w:val="000000"/>
        </w:rPr>
        <w:t xml:space="preserve"> eller ved fjernmøte</w:t>
      </w:r>
      <w:r w:rsidRPr="00033459">
        <w:rPr>
          <w:rStyle w:val="Fotnotereferanse"/>
          <w:color w:val="000000"/>
        </w:rPr>
        <w:footnoteReference w:id="8"/>
      </w:r>
      <w:r w:rsidRPr="00033459">
        <w:rPr>
          <w:color w:val="000000"/>
        </w:rPr>
        <w:t xml:space="preserv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 </w:t>
      </w:r>
    </w:p>
    <w:p w:rsidR="001050EA" w:rsidRPr="00033459" w:rsidRDefault="001050EA" w:rsidP="001050EA">
      <w:pPr>
        <w:spacing w:before="180"/>
        <w:jc w:val="both"/>
        <w:rPr>
          <w:color w:val="000000"/>
        </w:rPr>
      </w:pPr>
      <w:r w:rsidRPr="00033459">
        <w:rPr>
          <w:color w:val="000000"/>
        </w:rPr>
        <w:t xml:space="preserve"> (3) </w:t>
      </w:r>
      <w:r w:rsidR="001B218A" w:rsidRPr="00033459">
        <w:rPr>
          <w:color w:val="000000"/>
        </w:rPr>
        <w:tab/>
      </w:r>
      <w:r w:rsidRPr="00033459">
        <w:rPr>
          <w:color w:val="000000"/>
        </w:rPr>
        <w:t xml:space="preserve">Det skal </w:t>
      </w:r>
      <w:r w:rsidR="00DC1B27">
        <w:rPr>
          <w:color w:val="000000"/>
        </w:rPr>
        <w:t>føres protokoll fra styremøter og kretsting</w:t>
      </w:r>
    </w:p>
    <w:p w:rsidR="001050EA" w:rsidRPr="00033459" w:rsidRDefault="001050EA" w:rsidP="001050EA">
      <w:pPr>
        <w:spacing w:before="180"/>
        <w:jc w:val="both"/>
        <w:rPr>
          <w:color w:val="000000"/>
        </w:rPr>
      </w:pPr>
      <w:bookmarkStart w:id="3" w:name="2-10"/>
      <w:r w:rsidRPr="00033459">
        <w:rPr>
          <w:color w:val="000000"/>
        </w:rPr>
        <w:t xml:space="preserve">  </w:t>
      </w:r>
    </w:p>
    <w:bookmarkEnd w:id="3"/>
    <w:p w:rsidR="001050EA" w:rsidRPr="00033459" w:rsidRDefault="001050EA" w:rsidP="001050EA">
      <w:pPr>
        <w:spacing w:before="180"/>
        <w:jc w:val="both"/>
        <w:rPr>
          <w:b/>
          <w:color w:val="000000"/>
        </w:rPr>
      </w:pPr>
      <w:r w:rsidRPr="00033459">
        <w:rPr>
          <w:b/>
          <w:bCs/>
          <w:color w:val="000000"/>
        </w:rPr>
        <w:t>§</w:t>
      </w:r>
      <w:r w:rsidR="00955D07" w:rsidRPr="00033459">
        <w:rPr>
          <w:b/>
          <w:bCs/>
          <w:color w:val="000000"/>
        </w:rPr>
        <w:t xml:space="preserve"> 11</w:t>
      </w:r>
      <w:r w:rsidRPr="00033459">
        <w:rPr>
          <w:b/>
          <w:color w:val="000000"/>
        </w:rPr>
        <w:t xml:space="preserve"> </w:t>
      </w:r>
      <w:r w:rsidR="00033459">
        <w:rPr>
          <w:b/>
          <w:color w:val="000000"/>
        </w:rPr>
        <w:tab/>
      </w:r>
      <w:r w:rsidRPr="00033459">
        <w:rPr>
          <w:b/>
          <w:iCs/>
          <w:color w:val="000000"/>
        </w:rPr>
        <w:t>Refusjon av utgifter. Godtgjørelse</w:t>
      </w:r>
      <w:r w:rsidRPr="00033459">
        <w:rPr>
          <w:b/>
          <w:color w:val="000000"/>
        </w:rPr>
        <w:t xml:space="preserve"> </w:t>
      </w:r>
    </w:p>
    <w:p w:rsidR="00BF6F95" w:rsidRPr="00422260" w:rsidRDefault="00DC1B27" w:rsidP="00DC1B27">
      <w:pPr>
        <w:spacing w:before="180"/>
        <w:ind w:left="720"/>
        <w:jc w:val="both"/>
        <w:rPr>
          <w:strike/>
          <w:color w:val="000000"/>
        </w:rPr>
      </w:pPr>
      <w:r w:rsidRPr="00422260">
        <w:rPr>
          <w:strike/>
          <w:color w:val="000000"/>
        </w:rPr>
        <w:t>Tillitsvalgte kan motta refusjon for nødvendige, faktiske utgifter inkludert tapt arbeidsfortjeneste som påføres vedkommende i utførelsen av vervet. Tillitsvalgt kan motta en rimelig godtgjørelse for sitt arbeid. Refusjon for tapt arbeidsfortjeneste og godtgjørelse skal f</w:t>
      </w:r>
      <w:r w:rsidR="00422260" w:rsidRPr="00422260">
        <w:rPr>
          <w:strike/>
          <w:color w:val="000000"/>
        </w:rPr>
        <w:t>r</w:t>
      </w:r>
      <w:r w:rsidRPr="00422260">
        <w:rPr>
          <w:strike/>
          <w:color w:val="000000"/>
        </w:rPr>
        <w:t>emgå av vedtatt budsjett og regnskap. Styrehonorarer skal fremkomme av årsberetningen.</w:t>
      </w:r>
    </w:p>
    <w:p w:rsidR="00BF6F95" w:rsidRPr="00422260" w:rsidRDefault="001B218A" w:rsidP="00BF6F95">
      <w:pPr>
        <w:ind w:left="720" w:hanging="720"/>
        <w:rPr>
          <w:color w:val="FF0000"/>
          <w:lang w:eastAsia="en-US"/>
        </w:rPr>
      </w:pPr>
      <w:r w:rsidRPr="00422260">
        <w:rPr>
          <w:color w:val="FF0000"/>
          <w:lang w:eastAsia="en-US"/>
        </w:rPr>
        <w:t>(</w:t>
      </w:r>
      <w:r w:rsidR="00BF6F95" w:rsidRPr="00422260">
        <w:rPr>
          <w:color w:val="FF0000"/>
          <w:lang w:eastAsia="en-US"/>
        </w:rPr>
        <w:t>1)</w:t>
      </w:r>
      <w:r w:rsidR="00BF6F95" w:rsidRPr="00422260">
        <w:rPr>
          <w:color w:val="FF0000"/>
          <w:lang w:eastAsia="en-US"/>
        </w:rPr>
        <w:tab/>
        <w:t>Tillitsvalgt kan motta refusjon for nødvendige, faktiske utgifter som påføres vedkommende i forbindelse med utførelsen av vervet.</w:t>
      </w:r>
    </w:p>
    <w:p w:rsidR="00BF6F95" w:rsidRPr="00422260" w:rsidRDefault="00BF6F95" w:rsidP="00BF6F95">
      <w:pPr>
        <w:rPr>
          <w:color w:val="FF0000"/>
          <w:lang w:eastAsia="en-US"/>
        </w:rPr>
      </w:pPr>
    </w:p>
    <w:p w:rsidR="00BF6F95" w:rsidRPr="00422260" w:rsidRDefault="00BF6F95" w:rsidP="00BF6F95">
      <w:pPr>
        <w:rPr>
          <w:color w:val="FF0000"/>
          <w:lang w:eastAsia="en-US"/>
        </w:rPr>
      </w:pPr>
      <w:r w:rsidRPr="00422260">
        <w:rPr>
          <w:color w:val="FF0000"/>
          <w:lang w:eastAsia="en-US"/>
        </w:rPr>
        <w:t>(2)</w:t>
      </w:r>
      <w:r w:rsidRPr="00422260">
        <w:rPr>
          <w:color w:val="FF0000"/>
          <w:lang w:eastAsia="en-US"/>
        </w:rPr>
        <w:tab/>
        <w:t xml:space="preserve"> Tillitsvalgt kan motta en rimelig godtgjørelse for sitt arbeid. </w:t>
      </w:r>
    </w:p>
    <w:p w:rsidR="00BF6F95" w:rsidRPr="00422260" w:rsidRDefault="00BF6F95" w:rsidP="00BF6F95">
      <w:pPr>
        <w:spacing w:beforeAutospacing="1" w:afterAutospacing="1"/>
        <w:ind w:left="720" w:hanging="720"/>
        <w:outlineLvl w:val="2"/>
        <w:rPr>
          <w:b/>
          <w:bCs/>
          <w:color w:val="FF0000"/>
        </w:rPr>
      </w:pPr>
      <w:r w:rsidRPr="00422260">
        <w:rPr>
          <w:bCs/>
          <w:color w:val="FF0000"/>
        </w:rPr>
        <w:t xml:space="preserve">(3) </w:t>
      </w:r>
      <w:r w:rsidRPr="00422260">
        <w:rPr>
          <w:bCs/>
          <w:color w:val="FF0000"/>
        </w:rPr>
        <w:tab/>
        <w:t>Godtgjørelse til styret og daglig leder skal klart fremgå av vedtatt budsjett og regnskap.</w:t>
      </w:r>
    </w:p>
    <w:p w:rsidR="00BF6F95" w:rsidRPr="00033459" w:rsidRDefault="00BF6F95" w:rsidP="001050EA">
      <w:pPr>
        <w:spacing w:before="180"/>
        <w:jc w:val="both"/>
        <w:rPr>
          <w:b/>
          <w:color w:val="000000"/>
        </w:rPr>
      </w:pPr>
    </w:p>
    <w:p w:rsidR="001050EA" w:rsidRPr="00033459" w:rsidRDefault="001050EA" w:rsidP="001050EA">
      <w:pPr>
        <w:jc w:val="both"/>
      </w:pPr>
      <w:r w:rsidRPr="00033459">
        <w:rPr>
          <w:b/>
        </w:rPr>
        <w:lastRenderedPageBreak/>
        <w:t>III. ØKONOMI</w:t>
      </w:r>
    </w:p>
    <w:p w:rsidR="001050EA" w:rsidRPr="00033459" w:rsidRDefault="001050EA" w:rsidP="001050EA">
      <w:pPr>
        <w:jc w:val="both"/>
        <w:rPr>
          <w:b/>
        </w:rPr>
      </w:pPr>
    </w:p>
    <w:p w:rsidR="001050EA" w:rsidRPr="00033459" w:rsidRDefault="001050EA" w:rsidP="001050EA">
      <w:pPr>
        <w:jc w:val="both"/>
        <w:rPr>
          <w:rStyle w:val="Merknadsreferanse"/>
        </w:rPr>
      </w:pPr>
      <w:r w:rsidRPr="00033459">
        <w:rPr>
          <w:b/>
        </w:rPr>
        <w:t>§ 1</w:t>
      </w:r>
      <w:r w:rsidR="00955D07" w:rsidRPr="00033459">
        <w:rPr>
          <w:b/>
        </w:rPr>
        <w:t>2</w:t>
      </w:r>
      <w:r w:rsidRPr="00033459">
        <w:rPr>
          <w:b/>
        </w:rPr>
        <w:t xml:space="preserve"> </w:t>
      </w:r>
      <w:r w:rsidR="00033459">
        <w:rPr>
          <w:b/>
        </w:rPr>
        <w:tab/>
      </w:r>
      <w:r w:rsidRPr="00033459">
        <w:rPr>
          <w:b/>
        </w:rPr>
        <w:t>Regnskap, revisjon, budsjett mv.</w:t>
      </w:r>
      <w:r w:rsidRPr="00033459">
        <w:rPr>
          <w:rStyle w:val="Merknadsreferanse"/>
        </w:rPr>
        <w:t xml:space="preserve"> </w:t>
      </w:r>
    </w:p>
    <w:p w:rsidR="00BF6F95" w:rsidRPr="00033459" w:rsidRDefault="00BF6F95" w:rsidP="001050EA">
      <w:pPr>
        <w:jc w:val="both"/>
        <w:rPr>
          <w:b/>
        </w:rPr>
      </w:pPr>
    </w:p>
    <w:p w:rsidR="00BF6F95" w:rsidRPr="00033459" w:rsidRDefault="00BF6F95" w:rsidP="00441641">
      <w:pPr>
        <w:ind w:left="720" w:hanging="720"/>
        <w:jc w:val="both"/>
        <w:rPr>
          <w:lang w:eastAsia="en-US"/>
        </w:rPr>
      </w:pPr>
      <w:r w:rsidRPr="00033459">
        <w:rPr>
          <w:lang w:eastAsia="en-US"/>
        </w:rPr>
        <w:t xml:space="preserve">(1) </w:t>
      </w:r>
      <w:r w:rsidRPr="00033459">
        <w:rPr>
          <w:lang w:eastAsia="en-US"/>
        </w:rPr>
        <w:tab/>
      </w:r>
      <w:r w:rsidR="00422260">
        <w:rPr>
          <w:lang w:eastAsia="en-US"/>
        </w:rPr>
        <w:t>HeOK</w:t>
      </w:r>
      <w:r w:rsidRPr="00033459">
        <w:rPr>
          <w:lang w:eastAsia="en-US"/>
        </w:rPr>
        <w:t xml:space="preserve"> </w:t>
      </w:r>
      <w:r w:rsidR="00A67778" w:rsidRPr="00033459">
        <w:rPr>
          <w:lang w:eastAsia="en-US"/>
        </w:rPr>
        <w:t>er</w:t>
      </w:r>
      <w:r w:rsidR="00EC3EA3" w:rsidRPr="00033459">
        <w:rPr>
          <w:lang w:eastAsia="en-US"/>
        </w:rPr>
        <w:t xml:space="preserve"> </w:t>
      </w:r>
      <w:r w:rsidRPr="00033459">
        <w:rPr>
          <w:lang w:eastAsia="en-US"/>
        </w:rPr>
        <w:t xml:space="preserve">regnskaps- og revisjonspliktig. </w:t>
      </w:r>
      <w:r w:rsidRPr="00422260">
        <w:rPr>
          <w:color w:val="FF0000"/>
          <w:lang w:eastAsia="en-US"/>
        </w:rPr>
        <w:t xml:space="preserve">Regnskapsåret </w:t>
      </w:r>
      <w:r w:rsidR="002871AF" w:rsidRPr="00422260">
        <w:rPr>
          <w:color w:val="FF0000"/>
          <w:lang w:eastAsia="en-US"/>
        </w:rPr>
        <w:t>skal følge</w:t>
      </w:r>
      <w:r w:rsidRPr="00422260">
        <w:rPr>
          <w:color w:val="FF0000"/>
          <w:lang w:eastAsia="en-US"/>
        </w:rPr>
        <w:t xml:space="preserve"> kalenderåret.</w:t>
      </w:r>
      <w:r w:rsidR="0077267F" w:rsidRPr="00422260">
        <w:rPr>
          <w:rStyle w:val="Fotnotereferanse"/>
          <w:color w:val="FF0000"/>
          <w:lang w:eastAsia="en-US"/>
        </w:rPr>
        <w:footnoteReference w:id="9"/>
      </w:r>
      <w:r w:rsidRPr="00422260">
        <w:rPr>
          <w:color w:val="FF0000"/>
          <w:lang w:eastAsia="en-US"/>
        </w:rPr>
        <w:t xml:space="preserve"> </w:t>
      </w:r>
    </w:p>
    <w:p w:rsidR="00BF6F95" w:rsidRPr="00033459" w:rsidRDefault="00BF6F95" w:rsidP="00441641">
      <w:pPr>
        <w:jc w:val="both"/>
        <w:rPr>
          <w:lang w:eastAsia="en-US"/>
        </w:rPr>
      </w:pPr>
    </w:p>
    <w:p w:rsidR="00422260" w:rsidRDefault="00BF6F95" w:rsidP="00441641">
      <w:pPr>
        <w:ind w:left="720" w:hanging="720"/>
        <w:jc w:val="both"/>
        <w:rPr>
          <w:lang w:eastAsia="en-US"/>
        </w:rPr>
      </w:pPr>
      <w:r w:rsidRPr="00033459">
        <w:rPr>
          <w:lang w:eastAsia="en-US"/>
        </w:rPr>
        <w:t>(2)</w:t>
      </w:r>
      <w:r w:rsidRPr="00033459">
        <w:rPr>
          <w:lang w:eastAsia="en-US"/>
        </w:rPr>
        <w:tab/>
      </w:r>
      <w:r w:rsidR="00422260" w:rsidRPr="00422260">
        <w:rPr>
          <w:strike/>
          <w:lang w:eastAsia="en-US"/>
        </w:rPr>
        <w:t>Kretser med en årlig omsetning på under kr 5 millioner skal følge NIFsregnskaps- og revisjonsbestemmelser.</w:t>
      </w:r>
    </w:p>
    <w:p w:rsidR="00BF6F95" w:rsidRPr="00422260" w:rsidRDefault="00BF6F95" w:rsidP="00422260">
      <w:pPr>
        <w:ind w:left="720"/>
        <w:jc w:val="both"/>
        <w:rPr>
          <w:color w:val="FF0000"/>
          <w:lang w:eastAsia="en-US"/>
        </w:rPr>
      </w:pPr>
      <w:r w:rsidRPr="00422260">
        <w:rPr>
          <w:color w:val="FF0000"/>
          <w:lang w:eastAsia="en-US"/>
        </w:rPr>
        <w:t xml:space="preserve">Dersom særkretsen har en årlig omsetning på </w:t>
      </w:r>
      <w:r w:rsidR="00850634" w:rsidRPr="00422260">
        <w:rPr>
          <w:color w:val="FF0000"/>
          <w:lang w:eastAsia="en-US"/>
        </w:rPr>
        <w:t xml:space="preserve">mindre enn </w:t>
      </w:r>
      <w:r w:rsidRPr="00422260">
        <w:rPr>
          <w:color w:val="FF0000"/>
          <w:lang w:eastAsia="en-US"/>
        </w:rPr>
        <w:t>kr 5 millioner, skal</w:t>
      </w:r>
      <w:r w:rsidR="00A67778" w:rsidRPr="00422260">
        <w:rPr>
          <w:color w:val="FF0000"/>
          <w:lang w:eastAsia="en-US"/>
        </w:rPr>
        <w:t xml:space="preserve"> </w:t>
      </w:r>
      <w:r w:rsidR="003203D6" w:rsidRPr="00422260">
        <w:rPr>
          <w:color w:val="FF0000"/>
          <w:lang w:eastAsia="en-US"/>
        </w:rPr>
        <w:t>særkretsen</w:t>
      </w:r>
      <w:r w:rsidRPr="00422260">
        <w:rPr>
          <w:color w:val="FF0000"/>
          <w:lang w:eastAsia="en-US"/>
        </w:rPr>
        <w:t xml:space="preserve"> følge NIFs regnskaps- og revisjonsbestemmelser, men kan</w:t>
      </w:r>
      <w:r w:rsidR="00850634" w:rsidRPr="00422260">
        <w:rPr>
          <w:color w:val="FF0000"/>
          <w:lang w:eastAsia="en-US"/>
        </w:rPr>
        <w:t>, etter beslutning av styret,</w:t>
      </w:r>
      <w:r w:rsidRPr="00422260">
        <w:rPr>
          <w:color w:val="FF0000"/>
          <w:lang w:eastAsia="en-US"/>
        </w:rPr>
        <w:t xml:space="preserve"> velge å følge regnskapsloven. Dersom</w:t>
      </w:r>
      <w:r w:rsidR="003203D6" w:rsidRPr="00422260">
        <w:rPr>
          <w:color w:val="FF0000"/>
          <w:lang w:eastAsia="en-US"/>
        </w:rPr>
        <w:t xml:space="preserve"> særkretsen</w:t>
      </w:r>
      <w:r w:rsidRPr="00422260">
        <w:rPr>
          <w:color w:val="FF0000"/>
          <w:lang w:eastAsia="en-US"/>
        </w:rPr>
        <w:t xml:space="preserve"> har en årlig omsetning på kr 5 millioner</w:t>
      </w:r>
      <w:r w:rsidR="00850634" w:rsidRPr="00422260">
        <w:rPr>
          <w:color w:val="FF0000"/>
          <w:lang w:eastAsia="en-US"/>
        </w:rPr>
        <w:t xml:space="preserve"> eller mer</w:t>
      </w:r>
      <w:r w:rsidRPr="00422260">
        <w:rPr>
          <w:color w:val="FF0000"/>
          <w:lang w:eastAsia="en-US"/>
        </w:rPr>
        <w:t xml:space="preserve">, skal </w:t>
      </w:r>
      <w:r w:rsidR="003203D6" w:rsidRPr="00422260">
        <w:rPr>
          <w:color w:val="FF0000"/>
          <w:lang w:eastAsia="en-US"/>
        </w:rPr>
        <w:t>særkretsen</w:t>
      </w:r>
      <w:r w:rsidR="00EC3EA3" w:rsidRPr="00422260">
        <w:rPr>
          <w:color w:val="FF0000"/>
          <w:lang w:eastAsia="en-US"/>
        </w:rPr>
        <w:t xml:space="preserve"> </w:t>
      </w:r>
      <w:r w:rsidRPr="00422260">
        <w:rPr>
          <w:color w:val="FF0000"/>
          <w:lang w:eastAsia="en-US"/>
        </w:rPr>
        <w:t xml:space="preserve">følge regnskapsloven og revisorloven, og skal alltid engasjere </w:t>
      </w:r>
      <w:r w:rsidR="00850634" w:rsidRPr="00422260">
        <w:rPr>
          <w:color w:val="FF0000"/>
          <w:lang w:eastAsia="en-US"/>
        </w:rPr>
        <w:t xml:space="preserve">statsautorisert/registrert </w:t>
      </w:r>
      <w:r w:rsidRPr="00422260">
        <w:rPr>
          <w:color w:val="FF0000"/>
          <w:lang w:eastAsia="en-US"/>
        </w:rPr>
        <w:t>revisor uavhengig av hva som følger av disse lovene.  Alle organisasjonsledd som har engasjert revisor skal velge en kontrollkomité med minst to medlemmer. Kontrollkomiteens oppgaver følger av NIFs lov § 2-12.</w:t>
      </w:r>
    </w:p>
    <w:p w:rsidR="00BF6F95" w:rsidRPr="00033459" w:rsidRDefault="00BF6F95" w:rsidP="00441641">
      <w:pPr>
        <w:jc w:val="both"/>
        <w:rPr>
          <w:lang w:eastAsia="en-US"/>
        </w:rPr>
      </w:pPr>
    </w:p>
    <w:p w:rsidR="00BF6F95" w:rsidRPr="00033459" w:rsidRDefault="00BF6F95" w:rsidP="00441641">
      <w:pPr>
        <w:ind w:left="720" w:hanging="720"/>
        <w:jc w:val="both"/>
        <w:rPr>
          <w:lang w:eastAsia="en-US"/>
        </w:rPr>
      </w:pPr>
      <w:r w:rsidRPr="00033459">
        <w:rPr>
          <w:lang w:eastAsia="en-US"/>
        </w:rPr>
        <w:t xml:space="preserve">(3) </w:t>
      </w:r>
      <w:r w:rsidRPr="00033459">
        <w:rPr>
          <w:lang w:eastAsia="en-US"/>
        </w:rPr>
        <w:tab/>
        <w:t>Bankkonti skal være knyttet til</w:t>
      </w:r>
      <w:r w:rsidR="00A67778" w:rsidRPr="00033459">
        <w:rPr>
          <w:lang w:eastAsia="en-US"/>
        </w:rPr>
        <w:t xml:space="preserve"> </w:t>
      </w:r>
      <w:r w:rsidR="003203D6" w:rsidRPr="00033459">
        <w:rPr>
          <w:lang w:eastAsia="en-US"/>
        </w:rPr>
        <w:t>særkretsen</w:t>
      </w:r>
      <w:r w:rsidR="001B218A" w:rsidRPr="00033459">
        <w:rPr>
          <w:lang w:eastAsia="en-US"/>
        </w:rPr>
        <w:t xml:space="preserve"> </w:t>
      </w:r>
      <w:r w:rsidRPr="00033459">
        <w:rPr>
          <w:lang w:eastAsia="en-US"/>
        </w:rPr>
        <w:t>og skal disponeres av to personer i fellesskap. Underslagforsikring skal være tegnet for dem som disponerer.</w:t>
      </w:r>
    </w:p>
    <w:p w:rsidR="00BF6F95" w:rsidRPr="00033459" w:rsidRDefault="00BF6F95" w:rsidP="00BF6F95">
      <w:pPr>
        <w:jc w:val="both"/>
        <w:rPr>
          <w:lang w:eastAsia="en-US"/>
        </w:rPr>
      </w:pPr>
    </w:p>
    <w:p w:rsidR="005B5AA2" w:rsidRDefault="00BF6F95" w:rsidP="005B5AA2">
      <w:pPr>
        <w:ind w:left="720" w:hanging="720"/>
        <w:jc w:val="both"/>
        <w:rPr>
          <w:lang w:eastAsia="en-US"/>
        </w:rPr>
      </w:pPr>
      <w:r w:rsidRPr="00226EB9">
        <w:rPr>
          <w:strike/>
          <w:lang w:eastAsia="en-US"/>
        </w:rPr>
        <w:t>(4)</w:t>
      </w:r>
      <w:r w:rsidRPr="00033459">
        <w:rPr>
          <w:lang w:eastAsia="en-US"/>
        </w:rPr>
        <w:t xml:space="preserve"> </w:t>
      </w:r>
      <w:r w:rsidRPr="00033459">
        <w:rPr>
          <w:lang w:eastAsia="en-US"/>
        </w:rPr>
        <w:tab/>
      </w:r>
      <w:r w:rsidR="00422260" w:rsidRPr="005B5AA2">
        <w:rPr>
          <w:strike/>
          <w:lang w:eastAsia="en-US"/>
        </w:rPr>
        <w:t xml:space="preserve">For kretser som avholder ordinært ting hvert år, skal kretstinget fastsette et budsjett som </w:t>
      </w:r>
      <w:r w:rsidR="00422260" w:rsidRPr="005B5AA2">
        <w:rPr>
          <w:strike/>
        </w:rPr>
        <w:t>inneholder alle hovedposter i resultatregnskapet</w:t>
      </w:r>
      <w:r w:rsidR="00422260" w:rsidRPr="00422260">
        <w:t>.</w:t>
      </w:r>
      <w:r w:rsidR="00422260">
        <w:rPr>
          <w:lang w:eastAsia="en-US"/>
        </w:rPr>
        <w:br/>
      </w:r>
    </w:p>
    <w:p w:rsidR="00BF6F95" w:rsidRPr="00033459" w:rsidRDefault="00226EB9" w:rsidP="005B5AA2">
      <w:pPr>
        <w:ind w:left="720" w:hanging="720"/>
        <w:jc w:val="both"/>
        <w:rPr>
          <w:lang w:eastAsia="en-US"/>
        </w:rPr>
      </w:pPr>
      <w:r w:rsidRPr="00226EB9">
        <w:rPr>
          <w:color w:val="FF0000"/>
          <w:lang w:eastAsia="en-US"/>
        </w:rPr>
        <w:t>(4)</w:t>
      </w:r>
      <w:r>
        <w:rPr>
          <w:lang w:eastAsia="en-US"/>
        </w:rPr>
        <w:tab/>
      </w:r>
      <w:r w:rsidR="00BF6F95" w:rsidRPr="005B5AA2">
        <w:rPr>
          <w:color w:val="FF0000"/>
          <w:lang w:eastAsia="en-US"/>
        </w:rPr>
        <w:t xml:space="preserve">På </w:t>
      </w:r>
      <w:r w:rsidR="003203D6" w:rsidRPr="005B5AA2">
        <w:rPr>
          <w:color w:val="FF0000"/>
          <w:lang w:eastAsia="en-US"/>
        </w:rPr>
        <w:t>krets</w:t>
      </w:r>
      <w:r w:rsidR="00BF6F95" w:rsidRPr="005B5AA2">
        <w:rPr>
          <w:color w:val="FF0000"/>
          <w:lang w:eastAsia="en-US"/>
        </w:rPr>
        <w:t xml:space="preserve">tinget skal det fastsettes et budsjett som inneholder alle hovedposter i resultatregnskapet. Budsjettet skal være realistisk, og resultatet skal ikke vise underskudd med mindre det dekkes av positiv egenkapital. Det vedtatte budsjettet bør fremkomme i en egen kolonne når årsregnskapet fremlegges. </w:t>
      </w:r>
    </w:p>
    <w:p w:rsidR="00BF6F95" w:rsidRDefault="00BF6F95" w:rsidP="00BF6F95">
      <w:pPr>
        <w:jc w:val="both"/>
        <w:rPr>
          <w:lang w:eastAsia="en-US"/>
        </w:rPr>
      </w:pPr>
    </w:p>
    <w:p w:rsidR="00226EB9" w:rsidRPr="00226EB9" w:rsidRDefault="00226EB9" w:rsidP="00226EB9">
      <w:pPr>
        <w:ind w:left="720" w:hanging="720"/>
        <w:jc w:val="both"/>
        <w:rPr>
          <w:strike/>
          <w:lang w:eastAsia="en-US"/>
        </w:rPr>
      </w:pPr>
      <w:r w:rsidRPr="00226EB9">
        <w:rPr>
          <w:strike/>
          <w:lang w:eastAsia="en-US"/>
        </w:rPr>
        <w:t>(5)</w:t>
      </w:r>
      <w:r w:rsidRPr="00226EB9">
        <w:rPr>
          <w:strike/>
          <w:lang w:eastAsia="en-US"/>
        </w:rPr>
        <w:tab/>
        <w:t>Budsjettet skal være realistisk, og resultatet skal ikke vise underskudd med mindre det dekkes av positiv egenkapital.</w:t>
      </w:r>
    </w:p>
    <w:p w:rsidR="00226EB9" w:rsidRPr="00033459" w:rsidRDefault="00226EB9" w:rsidP="00226EB9">
      <w:pPr>
        <w:ind w:left="720" w:hanging="720"/>
        <w:jc w:val="both"/>
        <w:rPr>
          <w:lang w:eastAsia="en-US"/>
        </w:rPr>
      </w:pPr>
    </w:p>
    <w:p w:rsidR="00BF6F95" w:rsidRPr="00226EB9" w:rsidRDefault="00BF6F95" w:rsidP="00BF6F95">
      <w:pPr>
        <w:ind w:left="720" w:hanging="720"/>
        <w:jc w:val="both"/>
        <w:rPr>
          <w:color w:val="FF0000"/>
          <w:lang w:eastAsia="en-US"/>
        </w:rPr>
      </w:pPr>
      <w:r w:rsidRPr="00226EB9">
        <w:rPr>
          <w:color w:val="FF0000"/>
          <w:lang w:eastAsia="en-US"/>
        </w:rPr>
        <w:lastRenderedPageBreak/>
        <w:t xml:space="preserve">(5) </w:t>
      </w:r>
      <w:r w:rsidRPr="00226EB9">
        <w:rPr>
          <w:color w:val="FF0000"/>
          <w:lang w:eastAsia="en-US"/>
        </w:rPr>
        <w:tab/>
        <w:t xml:space="preserve">Årsregnskap og årsberetning skal underskrives av samtlige styremedlemmer. Dersom </w:t>
      </w:r>
      <w:r w:rsidR="003203D6" w:rsidRPr="00226EB9">
        <w:rPr>
          <w:color w:val="FF0000"/>
          <w:lang w:eastAsia="en-US"/>
        </w:rPr>
        <w:t>særkretsen</w:t>
      </w:r>
      <w:r w:rsidR="001B218A" w:rsidRPr="00226EB9">
        <w:rPr>
          <w:color w:val="FF0000"/>
          <w:lang w:eastAsia="en-US"/>
        </w:rPr>
        <w:t xml:space="preserve"> </w:t>
      </w:r>
      <w:r w:rsidRPr="00226EB9">
        <w:rPr>
          <w:color w:val="FF0000"/>
          <w:lang w:eastAsia="en-US"/>
        </w:rPr>
        <w:t>har daglig leder skal også vedkommende signere.</w:t>
      </w:r>
    </w:p>
    <w:p w:rsidR="00BF6F95" w:rsidRPr="00033459" w:rsidRDefault="00BF6F95" w:rsidP="00BF6F95">
      <w:pPr>
        <w:jc w:val="both"/>
        <w:rPr>
          <w:b/>
          <w:lang w:eastAsia="en-US"/>
        </w:rPr>
      </w:pPr>
    </w:p>
    <w:p w:rsidR="00BF6F95" w:rsidRPr="00033459" w:rsidRDefault="00BF6F95" w:rsidP="00BF6F95">
      <w:pPr>
        <w:ind w:left="720" w:hanging="720"/>
        <w:jc w:val="both"/>
        <w:rPr>
          <w:lang w:eastAsia="en-US"/>
        </w:rPr>
      </w:pPr>
      <w:r w:rsidRPr="00033459">
        <w:rPr>
          <w:lang w:eastAsia="en-US"/>
        </w:rPr>
        <w:t xml:space="preserve">(6) </w:t>
      </w:r>
      <w:r w:rsidRPr="00033459">
        <w:rPr>
          <w:lang w:eastAsia="en-US"/>
        </w:rPr>
        <w:tab/>
      </w:r>
      <w:r w:rsidR="00226EB9">
        <w:rPr>
          <w:lang w:eastAsia="en-US"/>
        </w:rPr>
        <w:t>HeOK</w:t>
      </w:r>
      <w:r w:rsidR="001B218A" w:rsidRPr="00033459">
        <w:rPr>
          <w:lang w:eastAsia="en-US"/>
        </w:rPr>
        <w:t xml:space="preserve"> </w:t>
      </w:r>
      <w:r w:rsidRPr="00033459">
        <w:rPr>
          <w:lang w:eastAsia="en-US"/>
        </w:rPr>
        <w:t xml:space="preserve">kan ikke gi lån eller stille garantier for lån hvis ikke lånet eller garantien er sikret med betryggende pant eller annen betryggende sikkerhet. Sikkerheten for lån og garantier skal opplyses i note til årsoppgjøret. </w:t>
      </w:r>
      <w:bookmarkStart w:id="4" w:name="signatur"/>
      <w:bookmarkEnd w:id="4"/>
      <w:r w:rsidR="00226EB9">
        <w:rPr>
          <w:lang w:eastAsia="en-US"/>
        </w:rPr>
        <w:t>HeOK</w:t>
      </w:r>
      <w:r w:rsidR="00E9111E" w:rsidRPr="00033459">
        <w:rPr>
          <w:lang w:eastAsia="en-US"/>
        </w:rPr>
        <w:t xml:space="preserve"> kan dog delta i NIFs konsernk</w:t>
      </w:r>
      <w:r w:rsidR="00226EB9">
        <w:rPr>
          <w:lang w:eastAsia="en-US"/>
        </w:rPr>
        <w:t xml:space="preserve">ontoordning etter søknad fra </w:t>
      </w:r>
      <w:r w:rsidR="00E9111E" w:rsidRPr="00033459">
        <w:rPr>
          <w:lang w:eastAsia="en-US"/>
        </w:rPr>
        <w:t>kretsen og beslutning fra Idrettsstyret.</w:t>
      </w:r>
    </w:p>
    <w:p w:rsidR="00BF6F95" w:rsidRPr="00033459" w:rsidRDefault="00BF6F95" w:rsidP="00BF6F95">
      <w:pPr>
        <w:tabs>
          <w:tab w:val="center" w:pos="4536"/>
          <w:tab w:val="right" w:pos="9072"/>
        </w:tabs>
        <w:rPr>
          <w:lang w:eastAsia="en-US"/>
        </w:rPr>
      </w:pPr>
    </w:p>
    <w:p w:rsidR="00BF6F95" w:rsidRPr="00226EB9" w:rsidRDefault="00BF6F95" w:rsidP="00BF6F95">
      <w:pPr>
        <w:ind w:left="720" w:hanging="720"/>
        <w:rPr>
          <w:strike/>
          <w:lang w:eastAsia="en-US"/>
        </w:rPr>
      </w:pPr>
      <w:r w:rsidRPr="00033459">
        <w:rPr>
          <w:lang w:eastAsia="en-US"/>
        </w:rPr>
        <w:t xml:space="preserve">(7)  </w:t>
      </w:r>
      <w:r w:rsidRPr="00033459">
        <w:rPr>
          <w:lang w:eastAsia="en-US"/>
        </w:rPr>
        <w:tab/>
        <w:t>Disposisjoner</w:t>
      </w:r>
      <w:r w:rsidRPr="00226EB9">
        <w:rPr>
          <w:color w:val="FF0000"/>
          <w:lang w:eastAsia="en-US"/>
        </w:rPr>
        <w:t>, herunder låneoppta</w:t>
      </w:r>
      <w:r w:rsidR="0066697D" w:rsidRPr="00226EB9">
        <w:rPr>
          <w:color w:val="FF0000"/>
          <w:lang w:eastAsia="en-US"/>
        </w:rPr>
        <w:t>k,</w:t>
      </w:r>
      <w:r w:rsidRPr="00226EB9">
        <w:rPr>
          <w:color w:val="FF0000"/>
          <w:lang w:eastAsia="en-US"/>
        </w:rPr>
        <w:t xml:space="preserve"> </w:t>
      </w:r>
      <w:r w:rsidRPr="00033459">
        <w:rPr>
          <w:lang w:eastAsia="en-US"/>
        </w:rPr>
        <w:t xml:space="preserve">av ekstraordinær karakter eller betydelig omfang i forhold til </w:t>
      </w:r>
      <w:r w:rsidR="00226EB9">
        <w:rPr>
          <w:lang w:eastAsia="en-US"/>
        </w:rPr>
        <w:t>HeOK</w:t>
      </w:r>
      <w:r w:rsidR="001B218A" w:rsidRPr="00033459">
        <w:rPr>
          <w:lang w:eastAsia="en-US"/>
        </w:rPr>
        <w:t xml:space="preserve">s </w:t>
      </w:r>
      <w:r w:rsidRPr="00033459">
        <w:rPr>
          <w:lang w:eastAsia="en-US"/>
        </w:rPr>
        <w:t xml:space="preserve">størrelse eller virksomhet, kan kun vedtas av </w:t>
      </w:r>
      <w:r w:rsidR="003203D6" w:rsidRPr="00033459">
        <w:rPr>
          <w:lang w:eastAsia="en-US"/>
        </w:rPr>
        <w:t>krets</w:t>
      </w:r>
      <w:r w:rsidR="00364333" w:rsidRPr="00033459">
        <w:rPr>
          <w:lang w:eastAsia="en-US"/>
        </w:rPr>
        <w:t>tinget.</w:t>
      </w:r>
      <w:r w:rsidR="00226EB9">
        <w:rPr>
          <w:lang w:eastAsia="en-US"/>
        </w:rPr>
        <w:t xml:space="preserve"> </w:t>
      </w:r>
      <w:r w:rsidR="00226EB9" w:rsidRPr="00226EB9">
        <w:rPr>
          <w:strike/>
          <w:lang w:eastAsia="en-US"/>
        </w:rPr>
        <w:t>Tinget bør vedta et særskilt fullmaktsreglement til slike disposisojoner</w:t>
      </w:r>
    </w:p>
    <w:p w:rsidR="00BF6F95" w:rsidRDefault="00BF6F95" w:rsidP="00BF6F95">
      <w:pPr>
        <w:spacing w:before="180"/>
        <w:jc w:val="both"/>
      </w:pPr>
    </w:p>
    <w:p w:rsidR="00911DC8" w:rsidRPr="00033459" w:rsidRDefault="00911DC8" w:rsidP="00BF6F95">
      <w:pPr>
        <w:spacing w:before="180"/>
        <w:jc w:val="both"/>
      </w:pPr>
    </w:p>
    <w:p w:rsidR="001050EA" w:rsidRPr="00033459" w:rsidRDefault="001050EA" w:rsidP="001050EA">
      <w:pPr>
        <w:jc w:val="both"/>
      </w:pPr>
    </w:p>
    <w:p w:rsidR="001050EA" w:rsidRPr="00033459" w:rsidRDefault="001050EA" w:rsidP="001050EA">
      <w:pPr>
        <w:jc w:val="both"/>
        <w:rPr>
          <w:b/>
        </w:rPr>
      </w:pPr>
      <w:r w:rsidRPr="00033459">
        <w:rPr>
          <w:b/>
        </w:rPr>
        <w:t xml:space="preserve">IV. TING, STYRE, UTVALG MV. </w:t>
      </w:r>
    </w:p>
    <w:p w:rsidR="001050EA" w:rsidRPr="00033459" w:rsidRDefault="001050EA" w:rsidP="001050EA">
      <w:pPr>
        <w:jc w:val="both"/>
        <w:rPr>
          <w:b/>
        </w:rPr>
      </w:pPr>
    </w:p>
    <w:p w:rsidR="001050EA" w:rsidRPr="00033459" w:rsidRDefault="001050EA" w:rsidP="001050EA">
      <w:pPr>
        <w:jc w:val="both"/>
        <w:rPr>
          <w:b/>
        </w:rPr>
      </w:pPr>
      <w:r w:rsidRPr="00033459">
        <w:rPr>
          <w:b/>
        </w:rPr>
        <w:t>§ 1</w:t>
      </w:r>
      <w:r w:rsidR="00955D07" w:rsidRPr="00033459">
        <w:rPr>
          <w:b/>
        </w:rPr>
        <w:t>3</w:t>
      </w:r>
      <w:r w:rsidRPr="00033459">
        <w:rPr>
          <w:b/>
        </w:rPr>
        <w:t xml:space="preserve"> </w:t>
      </w:r>
      <w:r w:rsidR="00033459">
        <w:rPr>
          <w:b/>
        </w:rPr>
        <w:tab/>
      </w:r>
      <w:r w:rsidR="00226EB9">
        <w:rPr>
          <w:b/>
        </w:rPr>
        <w:t>K</w:t>
      </w:r>
      <w:r w:rsidRPr="00033459">
        <w:rPr>
          <w:b/>
        </w:rPr>
        <w:t xml:space="preserve">retstinget </w:t>
      </w:r>
    </w:p>
    <w:p w:rsidR="001050EA" w:rsidRPr="00033459" w:rsidRDefault="001050EA" w:rsidP="001050EA">
      <w:pPr>
        <w:jc w:val="both"/>
      </w:pPr>
    </w:p>
    <w:p w:rsidR="001050EA" w:rsidRPr="00033459" w:rsidRDefault="001050EA" w:rsidP="006724D4">
      <w:pPr>
        <w:ind w:left="720" w:hanging="720"/>
        <w:jc w:val="both"/>
      </w:pPr>
      <w:r w:rsidRPr="00033459">
        <w:t>(1)</w:t>
      </w:r>
      <w:r w:rsidR="008113CF" w:rsidRPr="00033459">
        <w:t xml:space="preserve"> </w:t>
      </w:r>
      <w:r w:rsidR="001B218A" w:rsidRPr="00033459">
        <w:tab/>
      </w:r>
      <w:r w:rsidR="00226EB9">
        <w:t>HeOKs</w:t>
      </w:r>
      <w:r w:rsidRPr="00033459">
        <w:t xml:space="preserve"> høyeste myndighet er kretstinget som avholdes</w:t>
      </w:r>
      <w:r w:rsidR="00E065C4" w:rsidRPr="00033459">
        <w:t xml:space="preserve"> </w:t>
      </w:r>
      <w:r w:rsidR="00226EB9">
        <w:t>hvert år</w:t>
      </w:r>
      <w:r w:rsidR="006A1AF2" w:rsidRPr="00033459">
        <w:t xml:space="preserve"> </w:t>
      </w:r>
      <w:r w:rsidRPr="00033459">
        <w:t>innen</w:t>
      </w:r>
      <w:r w:rsidR="00226EB9">
        <w:t xml:space="preserve"> </w:t>
      </w:r>
      <w:r w:rsidR="00226EB9" w:rsidRPr="00226EB9">
        <w:rPr>
          <w:strike/>
        </w:rPr>
        <w:t>midten</w:t>
      </w:r>
      <w:r w:rsidR="008219D0" w:rsidRPr="00033459">
        <w:t xml:space="preserve"> </w:t>
      </w:r>
      <w:r w:rsidR="006A1AF2" w:rsidRPr="00226EB9">
        <w:rPr>
          <w:color w:val="FF0000"/>
        </w:rPr>
        <w:t>utgangen</w:t>
      </w:r>
      <w:r w:rsidR="00226EB9">
        <w:t xml:space="preserve"> av mars måned</w:t>
      </w:r>
      <w:r w:rsidRPr="00033459">
        <w:t>.</w:t>
      </w:r>
    </w:p>
    <w:p w:rsidR="001050EA" w:rsidRPr="00033459" w:rsidRDefault="001050EA" w:rsidP="001050EA">
      <w:pPr>
        <w:jc w:val="both"/>
      </w:pPr>
    </w:p>
    <w:p w:rsidR="00A42983" w:rsidRPr="00033459" w:rsidRDefault="008219D0" w:rsidP="001B218A">
      <w:pPr>
        <w:ind w:left="720" w:hanging="720"/>
        <w:jc w:val="both"/>
        <w:rPr>
          <w:lang w:eastAsia="en-US"/>
        </w:rPr>
      </w:pPr>
      <w:r w:rsidRPr="00033459">
        <w:t xml:space="preserve">(2) </w:t>
      </w:r>
      <w:r w:rsidR="001B218A" w:rsidRPr="00033459">
        <w:tab/>
      </w:r>
      <w:r w:rsidR="00226EB9">
        <w:t>K</w:t>
      </w:r>
      <w:r w:rsidR="003203D6" w:rsidRPr="00033459">
        <w:t>retst</w:t>
      </w:r>
      <w:r w:rsidR="00364333" w:rsidRPr="00033459">
        <w:t>inget</w:t>
      </w:r>
      <w:r w:rsidR="00364333" w:rsidRPr="00033459">
        <w:rPr>
          <w:lang w:eastAsia="en-US"/>
        </w:rPr>
        <w:t xml:space="preserve"> innkalles av styret med minst én</w:t>
      </w:r>
      <w:r w:rsidR="00226EB9">
        <w:rPr>
          <w:lang w:eastAsia="en-US"/>
        </w:rPr>
        <w:t xml:space="preserve"> (1)</w:t>
      </w:r>
      <w:r w:rsidR="00364333" w:rsidRPr="00033459">
        <w:rPr>
          <w:lang w:eastAsia="en-US"/>
        </w:rPr>
        <w:t xml:space="preserve"> måneds varsel direkte til </w:t>
      </w:r>
      <w:r w:rsidR="002C0A8F" w:rsidRPr="00033459">
        <w:rPr>
          <w:lang w:eastAsia="en-US"/>
        </w:rPr>
        <w:t>de</w:t>
      </w:r>
      <w:r w:rsidR="00226EB9">
        <w:rPr>
          <w:lang w:eastAsia="en-US"/>
        </w:rPr>
        <w:t xml:space="preserve"> idrettslag</w:t>
      </w:r>
      <w:r w:rsidRPr="00033459">
        <w:rPr>
          <w:lang w:eastAsia="en-US"/>
        </w:rPr>
        <w:t xml:space="preserve"> som har</w:t>
      </w:r>
      <w:r w:rsidR="002C0A8F" w:rsidRPr="00033459">
        <w:rPr>
          <w:lang w:eastAsia="en-US"/>
        </w:rPr>
        <w:t xml:space="preserve"> representasjons</w:t>
      </w:r>
      <w:r w:rsidRPr="00033459">
        <w:rPr>
          <w:lang w:eastAsia="en-US"/>
        </w:rPr>
        <w:t>rett.</w:t>
      </w:r>
      <w:r w:rsidR="002C0A8F" w:rsidRPr="00033459">
        <w:rPr>
          <w:lang w:eastAsia="en-US"/>
        </w:rPr>
        <w:t xml:space="preserve"> </w:t>
      </w:r>
      <w:r w:rsidR="00364333" w:rsidRPr="00033459">
        <w:rPr>
          <w:lang w:eastAsia="en-US"/>
        </w:rPr>
        <w:t>Innkalling</w:t>
      </w:r>
      <w:r w:rsidR="00A42983" w:rsidRPr="00033459">
        <w:rPr>
          <w:lang w:eastAsia="en-US"/>
        </w:rPr>
        <w:t>en</w:t>
      </w:r>
      <w:r w:rsidR="00364333" w:rsidRPr="00033459">
        <w:rPr>
          <w:lang w:eastAsia="en-US"/>
        </w:rPr>
        <w:t xml:space="preserve"> kan henvise til at saksdokumentene gjøres tilgjengelig på</w:t>
      </w:r>
      <w:r w:rsidR="00226EB9">
        <w:rPr>
          <w:lang w:eastAsia="en-US"/>
        </w:rPr>
        <w:t xml:space="preserve"> HeOKs</w:t>
      </w:r>
      <w:r w:rsidR="00A42983" w:rsidRPr="00033459">
        <w:rPr>
          <w:lang w:eastAsia="en-US"/>
        </w:rPr>
        <w:t xml:space="preserve"> </w:t>
      </w:r>
      <w:r w:rsidRPr="00033459">
        <w:rPr>
          <w:lang w:eastAsia="en-US"/>
        </w:rPr>
        <w:t>internett</w:t>
      </w:r>
      <w:r w:rsidR="00A42983" w:rsidRPr="00033459">
        <w:rPr>
          <w:lang w:eastAsia="en-US"/>
        </w:rPr>
        <w:t>side</w:t>
      </w:r>
      <w:r w:rsidRPr="00033459">
        <w:rPr>
          <w:lang w:eastAsia="en-US"/>
        </w:rPr>
        <w:t xml:space="preserve"> </w:t>
      </w:r>
      <w:r w:rsidR="00364333" w:rsidRPr="00033459">
        <w:rPr>
          <w:lang w:eastAsia="en-US"/>
        </w:rPr>
        <w:t>eller på annen forsvarlig måte.</w:t>
      </w:r>
      <w:r w:rsidR="00226EB9">
        <w:rPr>
          <w:lang w:eastAsia="en-US"/>
        </w:rPr>
        <w:t xml:space="preserve"> </w:t>
      </w:r>
      <w:r w:rsidR="00226EB9" w:rsidRPr="00226EB9">
        <w:rPr>
          <w:strike/>
          <w:lang w:eastAsia="en-US"/>
        </w:rPr>
        <w:t xml:space="preserve">Ved innkalling skal det presiseres at delegasjoner skal være sammensatt i henhold til § 5 (NIFs lov § 2-4). </w:t>
      </w:r>
      <w:r w:rsidR="00364333" w:rsidRPr="00226EB9">
        <w:rPr>
          <w:strike/>
          <w:lang w:eastAsia="en-US"/>
        </w:rPr>
        <w:t xml:space="preserve"> </w:t>
      </w:r>
      <w:r w:rsidR="00364333" w:rsidRPr="00226EB9">
        <w:rPr>
          <w:color w:val="FF0000"/>
          <w:lang w:eastAsia="en-US"/>
        </w:rPr>
        <w:t xml:space="preserve">I så fall skal det fremgå at dokumentene vil bli gjort tilgjengelige </w:t>
      </w:r>
      <w:r w:rsidR="00ED5D4C" w:rsidRPr="00226EB9">
        <w:rPr>
          <w:color w:val="FF0000"/>
          <w:lang w:eastAsia="en-US"/>
        </w:rPr>
        <w:t xml:space="preserve">senest </w:t>
      </w:r>
      <w:r w:rsidR="00AB374E" w:rsidRPr="00226EB9">
        <w:rPr>
          <w:color w:val="FF0000"/>
          <w:lang w:eastAsia="en-US"/>
        </w:rPr>
        <w:t>é</w:t>
      </w:r>
      <w:r w:rsidR="00226EB9">
        <w:rPr>
          <w:color w:val="FF0000"/>
          <w:lang w:eastAsia="en-US"/>
        </w:rPr>
        <w:t xml:space="preserve">n (1) uke før </w:t>
      </w:r>
      <w:r w:rsidR="00ED5D4C" w:rsidRPr="00226EB9">
        <w:rPr>
          <w:color w:val="FF0000"/>
          <w:lang w:eastAsia="en-US"/>
        </w:rPr>
        <w:t>kretstinget</w:t>
      </w:r>
      <w:r w:rsidR="00A42983" w:rsidRPr="00226EB9">
        <w:rPr>
          <w:color w:val="FF0000"/>
          <w:lang w:eastAsia="en-US"/>
        </w:rPr>
        <w:t>.</w:t>
      </w:r>
      <w:r w:rsidR="00364333" w:rsidRPr="00226EB9">
        <w:rPr>
          <w:color w:val="FF0000"/>
          <w:lang w:eastAsia="en-US"/>
        </w:rPr>
        <w:t xml:space="preserve"> </w:t>
      </w:r>
      <w:r w:rsidR="00364333" w:rsidRPr="00033459">
        <w:rPr>
          <w:lang w:eastAsia="en-US"/>
        </w:rPr>
        <w:t>Forslag som skal behandles på</w:t>
      </w:r>
      <w:r w:rsidR="002C0A8F" w:rsidRPr="00033459">
        <w:rPr>
          <w:lang w:eastAsia="en-US"/>
        </w:rPr>
        <w:t xml:space="preserve"> </w:t>
      </w:r>
      <w:r w:rsidR="003203D6" w:rsidRPr="00033459">
        <w:rPr>
          <w:lang w:eastAsia="en-US"/>
        </w:rPr>
        <w:t>krets</w:t>
      </w:r>
      <w:r w:rsidR="002C0A8F" w:rsidRPr="00033459">
        <w:rPr>
          <w:lang w:eastAsia="en-US"/>
        </w:rPr>
        <w:t>tinget</w:t>
      </w:r>
      <w:r w:rsidR="00364333" w:rsidRPr="00033459">
        <w:rPr>
          <w:lang w:eastAsia="en-US"/>
        </w:rPr>
        <w:t>, m</w:t>
      </w:r>
      <w:r w:rsidR="005C6C73" w:rsidRPr="00033459">
        <w:rPr>
          <w:lang w:eastAsia="en-US"/>
        </w:rPr>
        <w:t>å være sendt til styret senest to</w:t>
      </w:r>
      <w:r w:rsidR="00364333" w:rsidRPr="00033459">
        <w:rPr>
          <w:lang w:eastAsia="en-US"/>
        </w:rPr>
        <w:t xml:space="preserve"> </w:t>
      </w:r>
      <w:r w:rsidR="00226EB9">
        <w:rPr>
          <w:lang w:eastAsia="en-US"/>
        </w:rPr>
        <w:t xml:space="preserve">(2) </w:t>
      </w:r>
      <w:r w:rsidR="00364333" w:rsidRPr="00033459">
        <w:rPr>
          <w:lang w:eastAsia="en-US"/>
        </w:rPr>
        <w:t>uker før</w:t>
      </w:r>
      <w:r w:rsidR="002C0A8F" w:rsidRPr="00033459">
        <w:rPr>
          <w:lang w:eastAsia="en-US"/>
        </w:rPr>
        <w:t xml:space="preserve"> </w:t>
      </w:r>
      <w:r w:rsidR="003203D6" w:rsidRPr="00033459">
        <w:rPr>
          <w:lang w:eastAsia="en-US"/>
        </w:rPr>
        <w:t>særkrets</w:t>
      </w:r>
      <w:r w:rsidR="00A42983" w:rsidRPr="00033459">
        <w:rPr>
          <w:lang w:eastAsia="en-US"/>
        </w:rPr>
        <w:t>tinget.</w:t>
      </w:r>
      <w:r w:rsidR="00364333" w:rsidRPr="00033459">
        <w:rPr>
          <w:lang w:eastAsia="en-US"/>
        </w:rPr>
        <w:t xml:space="preserve"> Fullstendig sakliste og andre nødvendige saksdokumenter med forslag </w:t>
      </w:r>
      <w:r w:rsidR="00364333" w:rsidRPr="00CE5EAF">
        <w:rPr>
          <w:color w:val="FF0000"/>
          <w:lang w:eastAsia="en-US"/>
        </w:rPr>
        <w:t>til</w:t>
      </w:r>
      <w:r w:rsidR="002C0A8F" w:rsidRPr="00CE5EAF">
        <w:rPr>
          <w:color w:val="FF0000"/>
          <w:lang w:eastAsia="en-US"/>
        </w:rPr>
        <w:t xml:space="preserve"> </w:t>
      </w:r>
      <w:r w:rsidR="003203D6" w:rsidRPr="00CE5EAF">
        <w:rPr>
          <w:color w:val="FF0000"/>
          <w:lang w:eastAsia="en-US"/>
        </w:rPr>
        <w:t>krets</w:t>
      </w:r>
      <w:r w:rsidR="002C0A8F" w:rsidRPr="00CE5EAF">
        <w:rPr>
          <w:color w:val="FF0000"/>
          <w:lang w:eastAsia="en-US"/>
        </w:rPr>
        <w:t>tinget</w:t>
      </w:r>
      <w:r w:rsidR="00364333" w:rsidRPr="00CE5EAF">
        <w:rPr>
          <w:color w:val="FF0000"/>
          <w:lang w:eastAsia="en-US"/>
        </w:rPr>
        <w:t xml:space="preserve"> </w:t>
      </w:r>
      <w:r w:rsidR="00364333" w:rsidRPr="00033459">
        <w:rPr>
          <w:lang w:eastAsia="en-US"/>
        </w:rPr>
        <w:t xml:space="preserve">må være gjort tilgjengelig senest </w:t>
      </w:r>
      <w:r w:rsidR="00AB374E" w:rsidRPr="00033459">
        <w:rPr>
          <w:lang w:eastAsia="en-US"/>
        </w:rPr>
        <w:t>é</w:t>
      </w:r>
      <w:r w:rsidR="00364333" w:rsidRPr="00033459">
        <w:rPr>
          <w:lang w:eastAsia="en-US"/>
        </w:rPr>
        <w:t>n</w:t>
      </w:r>
      <w:r w:rsidR="00CE5EAF">
        <w:rPr>
          <w:lang w:eastAsia="en-US"/>
        </w:rPr>
        <w:t xml:space="preserve"> (1)</w:t>
      </w:r>
      <w:r w:rsidR="00364333" w:rsidRPr="00033459">
        <w:rPr>
          <w:lang w:eastAsia="en-US"/>
        </w:rPr>
        <w:t xml:space="preserve"> uke før</w:t>
      </w:r>
      <w:r w:rsidR="001B218A" w:rsidRPr="00033459">
        <w:rPr>
          <w:lang w:eastAsia="en-US"/>
        </w:rPr>
        <w:t xml:space="preserve"> </w:t>
      </w:r>
      <w:r w:rsidR="003203D6" w:rsidRPr="00033459">
        <w:rPr>
          <w:lang w:eastAsia="en-US"/>
        </w:rPr>
        <w:t>krets</w:t>
      </w:r>
      <w:r w:rsidR="002C0A8F" w:rsidRPr="00033459">
        <w:rPr>
          <w:lang w:eastAsia="en-US"/>
        </w:rPr>
        <w:t xml:space="preserve">tinget. </w:t>
      </w:r>
    </w:p>
    <w:p w:rsidR="005C6C73" w:rsidRPr="00033459" w:rsidRDefault="001050EA" w:rsidP="005C6C73">
      <w:pPr>
        <w:pStyle w:val="NormalWeb"/>
        <w:ind w:left="720" w:hanging="720"/>
        <w:jc w:val="both"/>
        <w:rPr>
          <w:color w:val="000000"/>
        </w:rPr>
      </w:pPr>
      <w:r w:rsidRPr="00033459">
        <w:rPr>
          <w:color w:val="000000"/>
        </w:rPr>
        <w:t>(3)</w:t>
      </w:r>
      <w:r w:rsidR="001B218A" w:rsidRPr="00033459">
        <w:rPr>
          <w:color w:val="000000"/>
        </w:rPr>
        <w:tab/>
      </w:r>
      <w:r w:rsidRPr="00033459">
        <w:rPr>
          <w:color w:val="000000"/>
        </w:rPr>
        <w:t xml:space="preserve">Ved innkalling i strid med bestemmelsen, avgjør </w:t>
      </w:r>
      <w:r w:rsidR="00A42983" w:rsidRPr="00033459">
        <w:rPr>
          <w:color w:val="000000"/>
        </w:rPr>
        <w:t>krets</w:t>
      </w:r>
      <w:r w:rsidRPr="00033459">
        <w:rPr>
          <w:color w:val="000000"/>
        </w:rPr>
        <w:t xml:space="preserve">tinget hhv. under godkjenning av innkalling og godkjenning av saklisten, om </w:t>
      </w:r>
      <w:r w:rsidR="00CE5EAF">
        <w:rPr>
          <w:color w:val="000000"/>
        </w:rPr>
        <w:t>krets</w:t>
      </w:r>
      <w:r w:rsidRPr="00033459">
        <w:rPr>
          <w:color w:val="000000"/>
        </w:rPr>
        <w:t xml:space="preserve">tinget er lovlig innkalt og om det er saker som ikke kan behandles. </w:t>
      </w:r>
    </w:p>
    <w:p w:rsidR="001050EA" w:rsidRPr="00033459" w:rsidRDefault="005C6C73" w:rsidP="005C6C73">
      <w:pPr>
        <w:pStyle w:val="NormalWeb"/>
        <w:ind w:left="720" w:hanging="720"/>
        <w:jc w:val="both"/>
        <w:rPr>
          <w:color w:val="000000"/>
        </w:rPr>
      </w:pPr>
      <w:r w:rsidRPr="00033459">
        <w:rPr>
          <w:color w:val="000000"/>
        </w:rPr>
        <w:lastRenderedPageBreak/>
        <w:t>(4)</w:t>
      </w:r>
      <w:r w:rsidRPr="00033459">
        <w:rPr>
          <w:color w:val="000000"/>
        </w:rPr>
        <w:tab/>
      </w:r>
      <w:r w:rsidR="00CE5EAF">
        <w:t>K</w:t>
      </w:r>
      <w:r w:rsidR="00A42983" w:rsidRPr="00033459">
        <w:t>retst</w:t>
      </w:r>
      <w:r w:rsidR="001050EA" w:rsidRPr="00033459">
        <w:t>inget er vedtaksført med det antall godkjente representanter som møter.</w:t>
      </w:r>
    </w:p>
    <w:p w:rsidR="00ED5D4C" w:rsidRPr="00033459" w:rsidRDefault="001050EA" w:rsidP="00ED5D4C">
      <w:pPr>
        <w:pStyle w:val="NormalWeb"/>
        <w:ind w:left="720" w:hanging="720"/>
      </w:pPr>
      <w:r w:rsidRPr="00033459">
        <w:t>(5)</w:t>
      </w:r>
      <w:r w:rsidR="00A42983" w:rsidRPr="00033459">
        <w:tab/>
      </w:r>
      <w:r w:rsidR="00CE5EAF">
        <w:t xml:space="preserve">På </w:t>
      </w:r>
      <w:r w:rsidR="00ED5D4C" w:rsidRPr="00033459">
        <w:t xml:space="preserve">kretstinget kan ikke behandles forslag om endring i lov og bestemmelser som ikke er oppført på </w:t>
      </w:r>
      <w:r w:rsidR="00ED5D4C" w:rsidRPr="00CE5EAF">
        <w:rPr>
          <w:strike/>
        </w:rPr>
        <w:t>den saklisten som er gjort tilgjengelig eller sendt ut</w:t>
      </w:r>
      <w:r w:rsidR="00CE5EAF">
        <w:t xml:space="preserve"> </w:t>
      </w:r>
      <w:r w:rsidR="00CE5EAF">
        <w:rPr>
          <w:color w:val="FF0000"/>
        </w:rPr>
        <w:t>utsendt/kunngjort sakliste</w:t>
      </w:r>
      <w:r w:rsidR="00ED5D4C" w:rsidRPr="00033459">
        <w:t>. Andre saker kan behandles når 2/3 av de fremmøtte stemmeberettigete vedtar det, ved godkjenning av saklisten.</w:t>
      </w:r>
    </w:p>
    <w:p w:rsidR="001050EA" w:rsidRPr="00033459" w:rsidRDefault="001050EA" w:rsidP="001050EA">
      <w:pPr>
        <w:jc w:val="both"/>
      </w:pPr>
    </w:p>
    <w:p w:rsidR="001050EA" w:rsidRPr="00033459" w:rsidRDefault="001050EA" w:rsidP="001050EA">
      <w:pPr>
        <w:jc w:val="both"/>
        <w:rPr>
          <w:b/>
        </w:rPr>
      </w:pPr>
      <w:r w:rsidRPr="00033459">
        <w:rPr>
          <w:b/>
        </w:rPr>
        <w:t>§ 1</w:t>
      </w:r>
      <w:r w:rsidR="00955D07" w:rsidRPr="00033459">
        <w:rPr>
          <w:b/>
        </w:rPr>
        <w:t>4</w:t>
      </w:r>
      <w:r w:rsidRPr="00033459">
        <w:rPr>
          <w:b/>
        </w:rPr>
        <w:t xml:space="preserve"> </w:t>
      </w:r>
      <w:r w:rsidR="00033459">
        <w:rPr>
          <w:b/>
        </w:rPr>
        <w:tab/>
      </w:r>
      <w:r w:rsidR="00CE5EAF">
        <w:rPr>
          <w:b/>
        </w:rPr>
        <w:t xml:space="preserve">Representasjon på </w:t>
      </w:r>
      <w:r w:rsidRPr="00033459">
        <w:rPr>
          <w:b/>
        </w:rPr>
        <w:t>kretstinget</w:t>
      </w:r>
    </w:p>
    <w:p w:rsidR="001050EA" w:rsidRPr="00033459" w:rsidRDefault="001050EA" w:rsidP="001050EA">
      <w:pPr>
        <w:jc w:val="both"/>
      </w:pPr>
    </w:p>
    <w:p w:rsidR="001050EA" w:rsidRPr="00033459" w:rsidRDefault="00023C42" w:rsidP="00023C42">
      <w:pPr>
        <w:jc w:val="both"/>
      </w:pPr>
      <w:r w:rsidRPr="00033459">
        <w:t>(1)</w:t>
      </w:r>
      <w:r w:rsidRPr="00033459">
        <w:tab/>
      </w:r>
      <w:r w:rsidR="00CE5EAF">
        <w:t xml:space="preserve">På </w:t>
      </w:r>
      <w:r w:rsidR="001050EA" w:rsidRPr="00033459">
        <w:t>kretstinget møter med stemmerett:</w:t>
      </w:r>
    </w:p>
    <w:p w:rsidR="001050EA" w:rsidRPr="00033459" w:rsidRDefault="00CE5EAF" w:rsidP="001050EA">
      <w:pPr>
        <w:numPr>
          <w:ilvl w:val="0"/>
          <w:numId w:val="3"/>
        </w:numPr>
        <w:jc w:val="both"/>
      </w:pPr>
      <w:r>
        <w:t>K</w:t>
      </w:r>
      <w:r w:rsidR="001050EA" w:rsidRPr="00033459">
        <w:t>retsens styre.</w:t>
      </w:r>
    </w:p>
    <w:p w:rsidR="001050EA" w:rsidRPr="00033459" w:rsidRDefault="001050EA" w:rsidP="001050EA">
      <w:pPr>
        <w:numPr>
          <w:ilvl w:val="0"/>
          <w:numId w:val="3"/>
        </w:numPr>
        <w:jc w:val="both"/>
      </w:pPr>
      <w:r w:rsidRPr="00033459">
        <w:t>Representanter fra</w:t>
      </w:r>
      <w:r w:rsidR="00CE5EAF">
        <w:t xml:space="preserve"> orienteringsklubbene/-lagene</w:t>
      </w:r>
      <w:r w:rsidRPr="00033459">
        <w:t xml:space="preserve"> etter følgende skala:</w:t>
      </w:r>
    </w:p>
    <w:p w:rsidR="00CE5EAF" w:rsidRDefault="00CE5EAF" w:rsidP="00CE5EAF">
      <w:pPr>
        <w:ind w:left="1425"/>
        <w:jc w:val="both"/>
      </w:pPr>
      <w:r>
        <w:t>i) For medlemstall til og med 50 (iflg idrettsregistreringen): 1 representant</w:t>
      </w:r>
      <w:r>
        <w:br/>
        <w:t>ii) For medlemstall over 50 (iflg. Idrettsregistreringen): 2 representanter</w:t>
      </w:r>
    </w:p>
    <w:p w:rsidR="003E04E1" w:rsidRDefault="003E04E1" w:rsidP="00CE5EAF">
      <w:pPr>
        <w:ind w:left="1425"/>
        <w:jc w:val="both"/>
      </w:pPr>
    </w:p>
    <w:p w:rsidR="003E04E1" w:rsidRPr="00033459" w:rsidRDefault="003E04E1" w:rsidP="003E04E1">
      <w:pPr>
        <w:ind w:left="720" w:hanging="720"/>
        <w:jc w:val="both"/>
      </w:pPr>
      <w:r>
        <w:t>(2</w:t>
      </w:r>
      <w:r w:rsidRPr="00033459">
        <w:t xml:space="preserve">) </w:t>
      </w:r>
      <w:r w:rsidRPr="00033459">
        <w:tab/>
        <w:t xml:space="preserve">Videre møter uten stemmerett: </w:t>
      </w:r>
    </w:p>
    <w:p w:rsidR="003E04E1" w:rsidRPr="00033459" w:rsidRDefault="003E04E1" w:rsidP="003E04E1">
      <w:pPr>
        <w:numPr>
          <w:ilvl w:val="0"/>
          <w:numId w:val="4"/>
        </w:numPr>
        <w:jc w:val="both"/>
      </w:pPr>
      <w:r w:rsidRPr="00033459">
        <w:t>Lederne i de faglige utvalg/komiteer, eventuelt nestleder eller medlem dersom leder er forhindret fra å møte.</w:t>
      </w:r>
    </w:p>
    <w:p w:rsidR="003E04E1" w:rsidRPr="00033459" w:rsidRDefault="003E04E1" w:rsidP="003E04E1">
      <w:pPr>
        <w:numPr>
          <w:ilvl w:val="0"/>
          <w:numId w:val="4"/>
        </w:numPr>
        <w:jc w:val="both"/>
      </w:pPr>
      <w:r w:rsidRPr="00033459">
        <w:t>Kontrollkomiteens medlemmer.</w:t>
      </w:r>
    </w:p>
    <w:p w:rsidR="003E04E1" w:rsidRPr="00033459" w:rsidRDefault="003E04E1" w:rsidP="003E04E1">
      <w:pPr>
        <w:numPr>
          <w:ilvl w:val="0"/>
          <w:numId w:val="4"/>
        </w:numPr>
        <w:jc w:val="both"/>
      </w:pPr>
      <w:r w:rsidRPr="00033459">
        <w:t>Valgkomiteens medlemmer.</w:t>
      </w:r>
    </w:p>
    <w:p w:rsidR="003E04E1" w:rsidRPr="00033459" w:rsidRDefault="003E04E1" w:rsidP="003E04E1">
      <w:pPr>
        <w:numPr>
          <w:ilvl w:val="0"/>
          <w:numId w:val="4"/>
        </w:numPr>
        <w:jc w:val="both"/>
      </w:pPr>
      <w:r w:rsidRPr="00033459">
        <w:t>Revisor.</w:t>
      </w:r>
    </w:p>
    <w:p w:rsidR="003E04E1" w:rsidRDefault="003E04E1" w:rsidP="003E04E1">
      <w:pPr>
        <w:jc w:val="both"/>
      </w:pPr>
    </w:p>
    <w:p w:rsidR="00CA0567" w:rsidRPr="00033459" w:rsidRDefault="00CE5EAF" w:rsidP="00CE5EAF">
      <w:pPr>
        <w:ind w:left="1425"/>
        <w:jc w:val="both"/>
      </w:pPr>
      <w:r>
        <w:t xml:space="preserve"> </w:t>
      </w:r>
    </w:p>
    <w:p w:rsidR="00CA0567" w:rsidRPr="003E04E1" w:rsidRDefault="006724D4" w:rsidP="006724D4">
      <w:pPr>
        <w:ind w:left="720" w:hanging="720"/>
        <w:jc w:val="both"/>
      </w:pPr>
      <w:r w:rsidRPr="003E04E1">
        <w:t>(</w:t>
      </w:r>
      <w:r w:rsidR="003E04E1">
        <w:t>3</w:t>
      </w:r>
      <w:r w:rsidR="00CA0567" w:rsidRPr="003E04E1">
        <w:t>)</w:t>
      </w:r>
      <w:r w:rsidR="00CA0567" w:rsidRPr="003E04E1">
        <w:tab/>
      </w:r>
      <w:r w:rsidR="003E04E1" w:rsidRPr="003E04E1">
        <w:t xml:space="preserve">Representanter til kretstinget må være valgt på klubbenes/lagenes årsmøte eller oppnevnt av klubbene/lagenes styre etter fullmakt og meldt HeOK senest en (1) uke før kretstinget. </w:t>
      </w:r>
    </w:p>
    <w:p w:rsidR="003E04E1" w:rsidRDefault="003E04E1" w:rsidP="003E04E1">
      <w:pPr>
        <w:jc w:val="both"/>
      </w:pPr>
    </w:p>
    <w:p w:rsidR="003E04E1" w:rsidRDefault="003E04E1" w:rsidP="003E04E1">
      <w:pPr>
        <w:jc w:val="both"/>
      </w:pPr>
      <w:r>
        <w:t>(4)</w:t>
      </w:r>
      <w:r>
        <w:tab/>
        <w:t>Representasjon fra idrettslagene fastsettes kretstinget etter målbare kriterier</w:t>
      </w:r>
    </w:p>
    <w:p w:rsidR="001050EA" w:rsidRPr="00033459" w:rsidRDefault="001050EA" w:rsidP="003E04E1">
      <w:pPr>
        <w:jc w:val="both"/>
      </w:pPr>
    </w:p>
    <w:p w:rsidR="001050EA" w:rsidRDefault="001050EA" w:rsidP="001050EA">
      <w:pPr>
        <w:jc w:val="both"/>
      </w:pPr>
    </w:p>
    <w:p w:rsidR="00CE5EAF" w:rsidRPr="00033459" w:rsidRDefault="00CE5EAF" w:rsidP="001050EA">
      <w:pPr>
        <w:jc w:val="both"/>
      </w:pPr>
    </w:p>
    <w:p w:rsidR="001050EA" w:rsidRPr="00033459" w:rsidRDefault="003E04E1" w:rsidP="00082182">
      <w:pPr>
        <w:jc w:val="both"/>
      </w:pPr>
      <w:r>
        <w:t>(5</w:t>
      </w:r>
      <w:r w:rsidR="00082182" w:rsidRPr="00033459">
        <w:t>)</w:t>
      </w:r>
      <w:r w:rsidR="00082182" w:rsidRPr="00033459">
        <w:tab/>
      </w:r>
      <w:r w:rsidR="001050EA" w:rsidRPr="00033459">
        <w:t>Reiseutgiftsfordeling kan benyttes.</w:t>
      </w:r>
    </w:p>
    <w:p w:rsidR="001050EA" w:rsidRPr="00033459" w:rsidRDefault="001050EA" w:rsidP="001050EA">
      <w:pPr>
        <w:jc w:val="both"/>
      </w:pPr>
    </w:p>
    <w:p w:rsidR="001050EA" w:rsidRPr="00033459" w:rsidRDefault="001050EA" w:rsidP="001050EA">
      <w:pPr>
        <w:jc w:val="both"/>
        <w:rPr>
          <w:b/>
        </w:rPr>
      </w:pPr>
      <w:r w:rsidRPr="00033459">
        <w:rPr>
          <w:b/>
        </w:rPr>
        <w:t>§ 1</w:t>
      </w:r>
      <w:r w:rsidR="00955D07" w:rsidRPr="00033459">
        <w:rPr>
          <w:b/>
        </w:rPr>
        <w:t>5</w:t>
      </w:r>
      <w:r w:rsidRPr="00033459">
        <w:rPr>
          <w:b/>
        </w:rPr>
        <w:t xml:space="preserve"> </w:t>
      </w:r>
      <w:r w:rsidR="00033459">
        <w:rPr>
          <w:b/>
        </w:rPr>
        <w:tab/>
      </w:r>
      <w:r w:rsidR="003E04E1">
        <w:rPr>
          <w:b/>
        </w:rPr>
        <w:t xml:space="preserve">Ledelse av </w:t>
      </w:r>
      <w:r w:rsidRPr="00033459">
        <w:rPr>
          <w:b/>
        </w:rPr>
        <w:t>kretstinget</w:t>
      </w:r>
    </w:p>
    <w:p w:rsidR="00393427" w:rsidRPr="007E23A8" w:rsidRDefault="003E04E1" w:rsidP="00CA0567">
      <w:pPr>
        <w:spacing w:before="120"/>
        <w:rPr>
          <w:color w:val="FF0000"/>
        </w:rPr>
      </w:pPr>
      <w:r w:rsidRPr="007E23A8">
        <w:rPr>
          <w:strike/>
        </w:rPr>
        <w:t>K</w:t>
      </w:r>
      <w:r w:rsidR="00CA0567" w:rsidRPr="007E23A8">
        <w:rPr>
          <w:strike/>
        </w:rPr>
        <w:t>retst</w:t>
      </w:r>
      <w:r w:rsidR="00393427" w:rsidRPr="007E23A8">
        <w:rPr>
          <w:strike/>
        </w:rPr>
        <w:t>inget ledes av valgt</w:t>
      </w:r>
      <w:r w:rsidR="007E23A8" w:rsidRPr="007E23A8">
        <w:rPr>
          <w:strike/>
        </w:rPr>
        <w:t>(e)</w:t>
      </w:r>
      <w:r w:rsidR="00393427" w:rsidRPr="007E23A8">
        <w:rPr>
          <w:strike/>
        </w:rPr>
        <w:t xml:space="preserve"> dirige</w:t>
      </w:r>
      <w:r w:rsidR="00CA0567" w:rsidRPr="007E23A8">
        <w:rPr>
          <w:strike/>
        </w:rPr>
        <w:t>nt</w:t>
      </w:r>
      <w:r w:rsidRPr="007E23A8">
        <w:rPr>
          <w:strike/>
        </w:rPr>
        <w:t>(er). Dirigenten</w:t>
      </w:r>
      <w:r w:rsidR="007E23A8" w:rsidRPr="007E23A8">
        <w:rPr>
          <w:strike/>
        </w:rPr>
        <w:t xml:space="preserve">(e) </w:t>
      </w:r>
      <w:r w:rsidR="00393427" w:rsidRPr="007E23A8">
        <w:rPr>
          <w:strike/>
        </w:rPr>
        <w:t>beh</w:t>
      </w:r>
      <w:r w:rsidR="00CA0567" w:rsidRPr="007E23A8">
        <w:rPr>
          <w:strike/>
        </w:rPr>
        <w:t>øver</w:t>
      </w:r>
      <w:r w:rsidR="007E23A8" w:rsidRPr="007E23A8">
        <w:rPr>
          <w:strike/>
        </w:rPr>
        <w:t xml:space="preserve"> ikke</w:t>
      </w:r>
      <w:r w:rsidR="00CA0567" w:rsidRPr="007E23A8">
        <w:rPr>
          <w:strike/>
        </w:rPr>
        <w:t xml:space="preserve"> å være </w:t>
      </w:r>
      <w:r w:rsidR="00935CF9" w:rsidRPr="007E23A8">
        <w:rPr>
          <w:strike/>
        </w:rPr>
        <w:t>v</w:t>
      </w:r>
      <w:r w:rsidR="00CA0567" w:rsidRPr="007E23A8">
        <w:rPr>
          <w:strike/>
        </w:rPr>
        <w:t>algt</w:t>
      </w:r>
      <w:r w:rsidR="007E23A8" w:rsidRPr="007E23A8">
        <w:rPr>
          <w:strike/>
        </w:rPr>
        <w:t>(e)</w:t>
      </w:r>
      <w:r w:rsidR="00CA0567" w:rsidRPr="007E23A8">
        <w:rPr>
          <w:strike/>
        </w:rPr>
        <w:t>/</w:t>
      </w:r>
      <w:r w:rsidR="00393427" w:rsidRPr="007E23A8">
        <w:rPr>
          <w:strike/>
        </w:rPr>
        <w:t>oppnevnt</w:t>
      </w:r>
      <w:r w:rsidR="007E23A8" w:rsidRPr="007E23A8">
        <w:rPr>
          <w:strike/>
        </w:rPr>
        <w:t>(e)</w:t>
      </w:r>
      <w:r w:rsidR="00393427" w:rsidRPr="007E23A8">
        <w:rPr>
          <w:strike/>
        </w:rPr>
        <w:t xml:space="preserve"> representant</w:t>
      </w:r>
      <w:r w:rsidR="007E23A8" w:rsidRPr="007E23A8">
        <w:rPr>
          <w:strike/>
        </w:rPr>
        <w:t>(er)</w:t>
      </w:r>
      <w:r w:rsidR="00393427" w:rsidRPr="007E23A8">
        <w:rPr>
          <w:strike/>
        </w:rPr>
        <w:t>.</w:t>
      </w:r>
      <w:r w:rsidR="00393427" w:rsidRPr="00033459">
        <w:t xml:space="preserve"> </w:t>
      </w:r>
      <w:r w:rsidR="007E23A8">
        <w:br/>
      </w:r>
      <w:r w:rsidR="007E23A8" w:rsidRPr="007E23A8">
        <w:rPr>
          <w:color w:val="FF0000"/>
        </w:rPr>
        <w:t xml:space="preserve">Kretstinget ledes av valgt dirigent. Verken dirigent eller valgt referent behøver å være valgt/oppnevnt representant. </w:t>
      </w:r>
      <w:r w:rsidR="00393427" w:rsidRPr="007E23A8">
        <w:rPr>
          <w:color w:val="FF0000"/>
        </w:rPr>
        <w:t>Det kan velges flere dirigenter og referenter.</w:t>
      </w:r>
    </w:p>
    <w:p w:rsidR="001050EA" w:rsidRPr="00033459" w:rsidRDefault="001050EA" w:rsidP="001050EA">
      <w:pPr>
        <w:jc w:val="both"/>
      </w:pPr>
    </w:p>
    <w:p w:rsidR="001050EA" w:rsidRPr="00033459" w:rsidRDefault="001050EA" w:rsidP="001050EA">
      <w:pPr>
        <w:jc w:val="both"/>
        <w:rPr>
          <w:b/>
        </w:rPr>
      </w:pPr>
      <w:r w:rsidRPr="00033459">
        <w:rPr>
          <w:b/>
        </w:rPr>
        <w:t>§ 1</w:t>
      </w:r>
      <w:r w:rsidR="00955D07" w:rsidRPr="00033459">
        <w:rPr>
          <w:b/>
        </w:rPr>
        <w:t>6</w:t>
      </w:r>
      <w:r w:rsidRPr="00033459">
        <w:rPr>
          <w:b/>
        </w:rPr>
        <w:t xml:space="preserve"> </w:t>
      </w:r>
      <w:r w:rsidR="00033459">
        <w:rPr>
          <w:b/>
        </w:rPr>
        <w:tab/>
      </w:r>
      <w:r w:rsidRPr="00033459">
        <w:rPr>
          <w:b/>
        </w:rPr>
        <w:t xml:space="preserve">Særkretstingets oppgaver </w:t>
      </w:r>
    </w:p>
    <w:p w:rsidR="001050EA" w:rsidRPr="00033459" w:rsidRDefault="001050EA" w:rsidP="001050EA">
      <w:pPr>
        <w:jc w:val="both"/>
        <w:rPr>
          <w:bCs/>
        </w:rPr>
      </w:pPr>
    </w:p>
    <w:p w:rsidR="001050EA" w:rsidRPr="00033459" w:rsidRDefault="007E23A8" w:rsidP="00CA0567">
      <w:pPr>
        <w:jc w:val="both"/>
      </w:pPr>
      <w:r>
        <w:t>K</w:t>
      </w:r>
      <w:r w:rsidR="001050EA" w:rsidRPr="00033459">
        <w:t>retstinget skal:</w:t>
      </w:r>
    </w:p>
    <w:p w:rsidR="001050EA" w:rsidRPr="00033459" w:rsidRDefault="001050EA" w:rsidP="00241070">
      <w:pPr>
        <w:pStyle w:val="Listeavsnitt"/>
        <w:numPr>
          <w:ilvl w:val="0"/>
          <w:numId w:val="5"/>
        </w:numPr>
        <w:jc w:val="both"/>
      </w:pPr>
      <w:r w:rsidRPr="00033459">
        <w:t>Godkjenne de fremmøtte representantene.</w:t>
      </w:r>
    </w:p>
    <w:p w:rsidR="001050EA" w:rsidRPr="00033459" w:rsidRDefault="001050EA" w:rsidP="001050EA">
      <w:pPr>
        <w:numPr>
          <w:ilvl w:val="0"/>
          <w:numId w:val="5"/>
        </w:numPr>
        <w:jc w:val="both"/>
      </w:pPr>
      <w:r w:rsidRPr="00033459">
        <w:t>Godkjenne innkalling, sakliste og forretningsorden.</w:t>
      </w:r>
    </w:p>
    <w:p w:rsidR="001050EA" w:rsidRPr="00033459" w:rsidRDefault="001050EA" w:rsidP="001050EA">
      <w:pPr>
        <w:numPr>
          <w:ilvl w:val="0"/>
          <w:numId w:val="5"/>
        </w:numPr>
        <w:jc w:val="both"/>
      </w:pPr>
      <w:r w:rsidRPr="00033459">
        <w:t>Velge dirigent, referent</w:t>
      </w:r>
      <w:r w:rsidR="00834EE0" w:rsidRPr="00033459">
        <w:t>,</w:t>
      </w:r>
      <w:r w:rsidR="00361CF0" w:rsidRPr="00033459">
        <w:t xml:space="preserve"> </w:t>
      </w:r>
      <w:r w:rsidR="00862664" w:rsidRPr="00033459">
        <w:t>samt to</w:t>
      </w:r>
      <w:r w:rsidRPr="00033459">
        <w:t xml:space="preserve"> representanter til å underskrive protokollen.</w:t>
      </w:r>
    </w:p>
    <w:p w:rsidR="001050EA" w:rsidRPr="00033459" w:rsidRDefault="001050EA" w:rsidP="001050EA">
      <w:pPr>
        <w:numPr>
          <w:ilvl w:val="0"/>
          <w:numId w:val="5"/>
        </w:numPr>
        <w:jc w:val="both"/>
      </w:pPr>
      <w:r w:rsidRPr="00033459">
        <w:t>Behandle beretning.</w:t>
      </w:r>
    </w:p>
    <w:p w:rsidR="001050EA" w:rsidRPr="00033459" w:rsidRDefault="007E23A8" w:rsidP="001050EA">
      <w:pPr>
        <w:numPr>
          <w:ilvl w:val="0"/>
          <w:numId w:val="5"/>
        </w:numPr>
        <w:jc w:val="both"/>
      </w:pPr>
      <w:r>
        <w:t xml:space="preserve">Behandle regnskap for </w:t>
      </w:r>
      <w:r w:rsidR="001050EA" w:rsidRPr="00033459">
        <w:t>kretsen i revidert stand.</w:t>
      </w:r>
    </w:p>
    <w:p w:rsidR="001050EA" w:rsidRPr="00033459" w:rsidRDefault="001050EA" w:rsidP="001050EA">
      <w:pPr>
        <w:numPr>
          <w:ilvl w:val="0"/>
          <w:numId w:val="5"/>
        </w:numPr>
        <w:jc w:val="both"/>
      </w:pPr>
      <w:r w:rsidRPr="00033459">
        <w:t>Behandle forslag og saker.</w:t>
      </w:r>
      <w:r w:rsidR="00B14748">
        <w:rPr>
          <w:rStyle w:val="Fotnotereferanse"/>
        </w:rPr>
        <w:footnoteReference w:id="10"/>
      </w:r>
    </w:p>
    <w:p w:rsidR="001050EA" w:rsidRPr="00033459" w:rsidRDefault="001050EA" w:rsidP="001050EA">
      <w:pPr>
        <w:numPr>
          <w:ilvl w:val="0"/>
          <w:numId w:val="5"/>
        </w:numPr>
        <w:jc w:val="both"/>
      </w:pPr>
      <w:r w:rsidRPr="00033459">
        <w:t>Fastsette kontingent.</w:t>
      </w:r>
    </w:p>
    <w:p w:rsidR="001050EA" w:rsidRPr="00033459" w:rsidRDefault="007E23A8" w:rsidP="001050EA">
      <w:pPr>
        <w:numPr>
          <w:ilvl w:val="0"/>
          <w:numId w:val="5"/>
        </w:numPr>
        <w:jc w:val="both"/>
      </w:pPr>
      <w:r>
        <w:t xml:space="preserve">Behandle budsjett for </w:t>
      </w:r>
      <w:r w:rsidR="001050EA" w:rsidRPr="00033459">
        <w:t>kretsen.</w:t>
      </w:r>
    </w:p>
    <w:p w:rsidR="001050EA" w:rsidRPr="00033459" w:rsidRDefault="001050EA" w:rsidP="001050EA">
      <w:pPr>
        <w:numPr>
          <w:ilvl w:val="0"/>
          <w:numId w:val="5"/>
        </w:numPr>
        <w:jc w:val="both"/>
      </w:pPr>
      <w:r w:rsidRPr="00033459">
        <w:t>Foreta følgende valg</w:t>
      </w:r>
      <w:r w:rsidRPr="00033459">
        <w:rPr>
          <w:rStyle w:val="Fotnotereferanse"/>
        </w:rPr>
        <w:footnoteReference w:id="11"/>
      </w:r>
      <w:r w:rsidRPr="00033459">
        <w:t xml:space="preserve">: </w:t>
      </w:r>
    </w:p>
    <w:p w:rsidR="001050EA" w:rsidRPr="00033459" w:rsidRDefault="001050EA" w:rsidP="00361CF0">
      <w:pPr>
        <w:pStyle w:val="Listeavsnitt"/>
        <w:numPr>
          <w:ilvl w:val="1"/>
          <w:numId w:val="5"/>
        </w:numPr>
        <w:jc w:val="both"/>
      </w:pPr>
      <w:r w:rsidRPr="00033459">
        <w:t xml:space="preserve">Leder og nestleder. </w:t>
      </w:r>
    </w:p>
    <w:p w:rsidR="001050EA" w:rsidRPr="00033459" w:rsidRDefault="007E23A8" w:rsidP="001050EA">
      <w:pPr>
        <w:numPr>
          <w:ilvl w:val="1"/>
          <w:numId w:val="5"/>
        </w:numPr>
        <w:jc w:val="both"/>
      </w:pPr>
      <w:r>
        <w:t>Tre (3)</w:t>
      </w:r>
      <w:r w:rsidR="00E065C4" w:rsidRPr="00033459">
        <w:t xml:space="preserve"> </w:t>
      </w:r>
      <w:r w:rsidR="001050EA" w:rsidRPr="00033459">
        <w:t>styremedlemmer</w:t>
      </w:r>
      <w:r w:rsidR="001050EA" w:rsidRPr="00033459">
        <w:rPr>
          <w:rStyle w:val="Fotnotereferanse"/>
        </w:rPr>
        <w:footnoteReference w:id="12"/>
      </w:r>
      <w:r w:rsidR="001050EA" w:rsidRPr="00033459">
        <w:t xml:space="preserve"> og</w:t>
      </w:r>
      <w:r>
        <w:t xml:space="preserve"> to (2)</w:t>
      </w:r>
      <w:r w:rsidR="00E065C4" w:rsidRPr="00033459">
        <w:t xml:space="preserve"> </w:t>
      </w:r>
      <w:r w:rsidR="001050EA" w:rsidRPr="00033459">
        <w:t>varamedlemmer.</w:t>
      </w:r>
    </w:p>
    <w:p w:rsidR="001050EA" w:rsidRPr="00033459" w:rsidRDefault="00862664" w:rsidP="001050EA">
      <w:pPr>
        <w:numPr>
          <w:ilvl w:val="1"/>
          <w:numId w:val="5"/>
        </w:numPr>
        <w:jc w:val="both"/>
      </w:pPr>
      <w:r w:rsidRPr="00033459">
        <w:lastRenderedPageBreak/>
        <w:t>To</w:t>
      </w:r>
      <w:r w:rsidR="007E23A8">
        <w:t xml:space="preserve"> (2)</w:t>
      </w:r>
      <w:r w:rsidR="001050EA" w:rsidRPr="00033459">
        <w:t xml:space="preserve"> revisorer</w:t>
      </w:r>
      <w:r w:rsidR="007E23A8">
        <w:t xml:space="preserve"> og to (2) vararevisorer</w:t>
      </w:r>
      <w:r w:rsidR="001050EA" w:rsidRPr="00033459">
        <w:t>.</w:t>
      </w:r>
      <w:r w:rsidR="001050EA" w:rsidRPr="00033459">
        <w:rPr>
          <w:rStyle w:val="Fotnotereferanse"/>
        </w:rPr>
        <w:footnoteReference w:id="13"/>
      </w:r>
    </w:p>
    <w:p w:rsidR="001050EA" w:rsidRPr="00033459" w:rsidRDefault="001050EA" w:rsidP="001050EA">
      <w:pPr>
        <w:numPr>
          <w:ilvl w:val="1"/>
          <w:numId w:val="5"/>
        </w:numPr>
        <w:jc w:val="both"/>
      </w:pPr>
      <w:r w:rsidRPr="00033459">
        <w:t>Representanter til ting i overordnete organisasjon</w:t>
      </w:r>
      <w:r w:rsidR="00361CF0" w:rsidRPr="00033459">
        <w:t>sledd</w:t>
      </w:r>
      <w:r w:rsidRPr="00033459">
        <w:t xml:space="preserve"> eller gi </w:t>
      </w:r>
      <w:r w:rsidR="003203D6" w:rsidRPr="00033459">
        <w:t>krets</w:t>
      </w:r>
      <w:r w:rsidRPr="00033459">
        <w:t>styret fullmakt til å oppnevne representantene.</w:t>
      </w:r>
    </w:p>
    <w:p w:rsidR="001050EA" w:rsidRPr="00033459" w:rsidRDefault="00862664" w:rsidP="001050EA">
      <w:pPr>
        <w:numPr>
          <w:ilvl w:val="1"/>
          <w:numId w:val="5"/>
        </w:numPr>
        <w:jc w:val="both"/>
      </w:pPr>
      <w:r w:rsidRPr="00033459">
        <w:t>Valgkomité med leder, to</w:t>
      </w:r>
      <w:r w:rsidR="007E23A8">
        <w:t xml:space="preserve"> (2)</w:t>
      </w:r>
      <w:r w:rsidRPr="00033459">
        <w:t xml:space="preserve"> medlemmer og ett</w:t>
      </w:r>
      <w:r w:rsidR="007E23A8">
        <w:t xml:space="preserve"> (1)</w:t>
      </w:r>
      <w:r w:rsidR="001050EA" w:rsidRPr="00033459">
        <w:t xml:space="preserve"> varamedlem for neste kretsting.</w:t>
      </w:r>
    </w:p>
    <w:p w:rsidR="001050EA" w:rsidRPr="00033459" w:rsidRDefault="001050EA" w:rsidP="001050EA">
      <w:pPr>
        <w:ind w:left="357" w:firstLine="708"/>
        <w:jc w:val="both"/>
      </w:pPr>
    </w:p>
    <w:p w:rsidR="001050EA" w:rsidRPr="00033459" w:rsidRDefault="001050EA" w:rsidP="00361CF0">
      <w:pPr>
        <w:ind w:left="1440"/>
        <w:jc w:val="both"/>
      </w:pPr>
      <w:r w:rsidRPr="00033459">
        <w:t xml:space="preserve">Leder og nestleder velges enkeltvis. De øvrige medlemmer til </w:t>
      </w:r>
      <w:r w:rsidR="003203D6" w:rsidRPr="00033459">
        <w:t>krets</w:t>
      </w:r>
      <w:r w:rsidR="007E23A8">
        <w:t>styret</w:t>
      </w:r>
      <w:r w:rsidR="00A71CA0" w:rsidRPr="00033459">
        <w:t xml:space="preserve"> </w:t>
      </w:r>
      <w:r w:rsidRPr="00033459">
        <w:t>velges samlet. Deretter velges varamedlemmene samlet, og ved skriftlig valg avgjøres rekkefølgen i forhold til stemmetall.</w:t>
      </w:r>
    </w:p>
    <w:p w:rsidR="001050EA" w:rsidRPr="00033459" w:rsidRDefault="001050EA" w:rsidP="001050EA">
      <w:pPr>
        <w:jc w:val="both"/>
      </w:pPr>
    </w:p>
    <w:p w:rsidR="001050EA" w:rsidRPr="00033459" w:rsidRDefault="001050EA" w:rsidP="001050EA">
      <w:pPr>
        <w:jc w:val="both"/>
      </w:pPr>
    </w:p>
    <w:p w:rsidR="001050EA" w:rsidRPr="00033459" w:rsidRDefault="001050EA" w:rsidP="001050EA">
      <w:pPr>
        <w:jc w:val="both"/>
        <w:rPr>
          <w:b/>
        </w:rPr>
      </w:pPr>
      <w:r w:rsidRPr="00033459">
        <w:rPr>
          <w:b/>
        </w:rPr>
        <w:t>§ 1</w:t>
      </w:r>
      <w:r w:rsidR="00955D07" w:rsidRPr="00033459">
        <w:rPr>
          <w:b/>
        </w:rPr>
        <w:t>7</w:t>
      </w:r>
      <w:r w:rsidRPr="00033459">
        <w:rPr>
          <w:b/>
        </w:rPr>
        <w:t xml:space="preserve"> </w:t>
      </w:r>
      <w:r w:rsidR="00033459">
        <w:rPr>
          <w:b/>
        </w:rPr>
        <w:tab/>
      </w:r>
      <w:r w:rsidRPr="00033459">
        <w:rPr>
          <w:b/>
        </w:rPr>
        <w:t>Stemmegivning på særkretstinget</w:t>
      </w:r>
    </w:p>
    <w:p w:rsidR="001050EA" w:rsidRPr="00033459" w:rsidRDefault="001050EA" w:rsidP="00A71CA0">
      <w:pPr>
        <w:pStyle w:val="NormalWeb"/>
        <w:ind w:left="720" w:hanging="720"/>
        <w:jc w:val="both"/>
        <w:rPr>
          <w:color w:val="000000"/>
        </w:rPr>
      </w:pPr>
      <w:r w:rsidRPr="00033459">
        <w:rPr>
          <w:color w:val="000000"/>
        </w:rPr>
        <w:t xml:space="preserve">(1) </w:t>
      </w:r>
      <w:r w:rsidR="00A71CA0" w:rsidRPr="00033459">
        <w:rPr>
          <w:color w:val="000000"/>
        </w:rPr>
        <w:tab/>
      </w:r>
      <w:r w:rsidRPr="00033459">
        <w:rPr>
          <w:color w:val="000000"/>
        </w:rPr>
        <w:t xml:space="preserve">Med mindre annet er bestemt i denne lov, skal et vedtak, for å være gyldig, være truffet med alminnelig flertall av de avgitte stemmer. </w:t>
      </w:r>
      <w:r w:rsidR="00862664" w:rsidRPr="00033459">
        <w:rPr>
          <w:color w:val="000000"/>
        </w:rPr>
        <w:t>Ingen representant har mer enn é</w:t>
      </w:r>
      <w:r w:rsidRPr="00033459">
        <w:rPr>
          <w:color w:val="000000"/>
        </w:rPr>
        <w:t xml:space="preserve">n stemme. Ingen kan møte eller avgi stemme ved fullmakt. Blanke stemmer skal anses som ikke avgitt. </w:t>
      </w:r>
    </w:p>
    <w:p w:rsidR="001050EA" w:rsidRPr="00033459" w:rsidRDefault="001050EA" w:rsidP="00A71CA0">
      <w:pPr>
        <w:pStyle w:val="NormalWeb"/>
        <w:ind w:left="720" w:hanging="720"/>
        <w:jc w:val="both"/>
        <w:rPr>
          <w:color w:val="000000"/>
        </w:rPr>
      </w:pPr>
      <w:r w:rsidRPr="00033459">
        <w:rPr>
          <w:color w:val="000000"/>
        </w:rPr>
        <w:t xml:space="preserve">(2) </w:t>
      </w:r>
      <w:r w:rsidR="00A71CA0" w:rsidRPr="00033459">
        <w:rPr>
          <w:color w:val="000000"/>
        </w:rPr>
        <w:tab/>
      </w:r>
      <w:r w:rsidRPr="00033459">
        <w:rPr>
          <w:color w:val="000000"/>
        </w:rPr>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1050EA" w:rsidRPr="00033459" w:rsidRDefault="001050EA" w:rsidP="00A71CA0">
      <w:pPr>
        <w:pStyle w:val="NormalWeb"/>
        <w:ind w:left="720" w:hanging="720"/>
        <w:jc w:val="both"/>
        <w:rPr>
          <w:color w:val="000000"/>
        </w:rPr>
      </w:pPr>
      <w:r w:rsidRPr="00033459">
        <w:rPr>
          <w:color w:val="000000"/>
        </w:rPr>
        <w:t xml:space="preserve">(3) </w:t>
      </w:r>
      <w:r w:rsidR="00A71CA0" w:rsidRPr="00033459">
        <w:rPr>
          <w:color w:val="000000"/>
        </w:rPr>
        <w:tab/>
      </w:r>
      <w:r w:rsidRPr="00033459">
        <w:rPr>
          <w:color w:val="000000"/>
        </w:rPr>
        <w:t xml:space="preserve">Når et valg foregår enkeltvis og en kandidat ikke oppnår mer enn halvparten av de avgitte stemmer, foretas omvalg mellom de to kandidater som har oppnådd flest stemmer. Er det ved omvalg stemmelikhet, avgjøres valget ved loddtrekning. </w:t>
      </w:r>
    </w:p>
    <w:p w:rsidR="00021DA9" w:rsidRDefault="001050EA" w:rsidP="00A71CA0">
      <w:pPr>
        <w:pStyle w:val="NormalWeb"/>
        <w:ind w:left="720" w:hanging="720"/>
        <w:jc w:val="both"/>
        <w:rPr>
          <w:color w:val="000000"/>
        </w:rPr>
      </w:pPr>
      <w:r w:rsidRPr="00033459">
        <w:rPr>
          <w:color w:val="000000"/>
        </w:rPr>
        <w:t>(4)</w:t>
      </w:r>
      <w:r w:rsidR="00A71CA0" w:rsidRPr="00033459">
        <w:rPr>
          <w:color w:val="000000"/>
        </w:rPr>
        <w:tab/>
      </w:r>
      <w:r w:rsidRPr="00033459">
        <w:rPr>
          <w:color w:val="000000"/>
        </w:rPr>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w:t>
      </w:r>
      <w:r w:rsidRPr="00033459">
        <w:rPr>
          <w:color w:val="000000"/>
        </w:rPr>
        <w:lastRenderedPageBreak/>
        <w:t>kandidater og etter denne avstemning anses de valgt som har fått flest stemmer. Er det ved omvalg stemmelikhet, avgjøres valget ved loddtrekning.</w:t>
      </w:r>
    </w:p>
    <w:p w:rsidR="001050EA" w:rsidRPr="00021DA9" w:rsidRDefault="00021DA9" w:rsidP="00A71CA0">
      <w:pPr>
        <w:pStyle w:val="NormalWeb"/>
        <w:ind w:left="720" w:hanging="720"/>
        <w:jc w:val="both"/>
        <w:rPr>
          <w:strike/>
          <w:color w:val="000000"/>
        </w:rPr>
      </w:pPr>
      <w:r w:rsidRPr="00021DA9">
        <w:rPr>
          <w:strike/>
          <w:color w:val="000000"/>
        </w:rPr>
        <w:t>(5)</w:t>
      </w:r>
      <w:r w:rsidRPr="00021DA9">
        <w:rPr>
          <w:strike/>
          <w:color w:val="000000"/>
        </w:rPr>
        <w:tab/>
        <w:t>For å være gyldig må valg være gjennomført i henhold til §§ 5 til 8.</w:t>
      </w:r>
      <w:r w:rsidR="001050EA" w:rsidRPr="00021DA9">
        <w:rPr>
          <w:strike/>
          <w:color w:val="000000"/>
        </w:rPr>
        <w:t xml:space="preserve"> </w:t>
      </w:r>
    </w:p>
    <w:p w:rsidR="001050EA" w:rsidRPr="00033459" w:rsidRDefault="001050EA" w:rsidP="001050EA">
      <w:pPr>
        <w:jc w:val="both"/>
      </w:pPr>
    </w:p>
    <w:p w:rsidR="006D76DB" w:rsidRPr="00033459" w:rsidRDefault="001050EA" w:rsidP="006D76DB">
      <w:pPr>
        <w:jc w:val="both"/>
        <w:rPr>
          <w:b/>
        </w:rPr>
      </w:pPr>
      <w:r w:rsidRPr="00033459">
        <w:rPr>
          <w:b/>
        </w:rPr>
        <w:t>§ 1</w:t>
      </w:r>
      <w:r w:rsidR="00955D07" w:rsidRPr="00033459">
        <w:rPr>
          <w:b/>
        </w:rPr>
        <w:t>8</w:t>
      </w:r>
      <w:r w:rsidRPr="00033459">
        <w:rPr>
          <w:b/>
        </w:rPr>
        <w:t xml:space="preserve"> </w:t>
      </w:r>
      <w:r w:rsidR="00033459">
        <w:rPr>
          <w:b/>
        </w:rPr>
        <w:tab/>
      </w:r>
      <w:r w:rsidR="00021DA9">
        <w:rPr>
          <w:b/>
        </w:rPr>
        <w:t xml:space="preserve">Ekstraordinært </w:t>
      </w:r>
      <w:r w:rsidRPr="00033459">
        <w:rPr>
          <w:b/>
        </w:rPr>
        <w:t>kretsting</w:t>
      </w:r>
    </w:p>
    <w:p w:rsidR="006D76DB" w:rsidRPr="00033459" w:rsidRDefault="006D76DB" w:rsidP="006D76DB">
      <w:pPr>
        <w:jc w:val="both"/>
        <w:rPr>
          <w:b/>
        </w:rPr>
      </w:pPr>
    </w:p>
    <w:p w:rsidR="006D76DB" w:rsidRPr="00033459" w:rsidRDefault="006D76DB" w:rsidP="006D76DB">
      <w:pPr>
        <w:jc w:val="both"/>
      </w:pPr>
      <w:r w:rsidRPr="00033459">
        <w:t>(1)</w:t>
      </w:r>
      <w:r w:rsidRPr="00033459">
        <w:tab/>
      </w:r>
      <w:r w:rsidR="00021DA9">
        <w:t xml:space="preserve">Ekstraordinært kretsting innkalles av </w:t>
      </w:r>
      <w:r w:rsidR="001050EA" w:rsidRPr="00033459">
        <w:t xml:space="preserve">kretsstyret med minst 14 dagers varsel </w:t>
      </w:r>
    </w:p>
    <w:p w:rsidR="001050EA" w:rsidRPr="00033459" w:rsidRDefault="006D76DB" w:rsidP="006D76DB">
      <w:pPr>
        <w:jc w:val="both"/>
        <w:rPr>
          <w:b/>
        </w:rPr>
      </w:pPr>
      <w:r w:rsidRPr="00033459">
        <w:t xml:space="preserve">            </w:t>
      </w:r>
      <w:r w:rsidR="001050EA" w:rsidRPr="00033459">
        <w:t>etter:</w:t>
      </w:r>
      <w:r w:rsidRPr="00033459">
        <w:tab/>
      </w:r>
    </w:p>
    <w:p w:rsidR="001050EA" w:rsidRPr="00033459" w:rsidRDefault="00021DA9" w:rsidP="001050EA">
      <w:pPr>
        <w:numPr>
          <w:ilvl w:val="0"/>
          <w:numId w:val="6"/>
        </w:numPr>
        <w:jc w:val="both"/>
      </w:pPr>
      <w:r>
        <w:t xml:space="preserve">Vedtak av </w:t>
      </w:r>
      <w:r w:rsidR="001050EA" w:rsidRPr="00033459">
        <w:t>kretsstyret.</w:t>
      </w:r>
    </w:p>
    <w:p w:rsidR="001050EA" w:rsidRPr="00033459" w:rsidRDefault="00021DA9" w:rsidP="001050EA">
      <w:pPr>
        <w:numPr>
          <w:ilvl w:val="0"/>
          <w:numId w:val="6"/>
        </w:numPr>
        <w:jc w:val="both"/>
      </w:pPr>
      <w:r>
        <w:t xml:space="preserve">Vedtak av </w:t>
      </w:r>
      <w:r w:rsidR="001050EA" w:rsidRPr="00033459">
        <w:t>kretstinget.</w:t>
      </w:r>
    </w:p>
    <w:p w:rsidR="001050EA" w:rsidRPr="00033459" w:rsidRDefault="001050EA" w:rsidP="001050EA">
      <w:pPr>
        <w:numPr>
          <w:ilvl w:val="0"/>
          <w:numId w:val="6"/>
        </w:numPr>
        <w:jc w:val="both"/>
      </w:pPr>
      <w:r w:rsidRPr="00033459">
        <w:t xml:space="preserve">Vedtak av </w:t>
      </w:r>
      <w:r w:rsidR="00FE183D" w:rsidRPr="00033459">
        <w:t>styre</w:t>
      </w:r>
      <w:r w:rsidR="00021DA9">
        <w:t>t</w:t>
      </w:r>
      <w:r w:rsidR="00FE183D" w:rsidRPr="00033459">
        <w:t xml:space="preserve"> </w:t>
      </w:r>
      <w:r w:rsidR="00FE183D" w:rsidRPr="00021DA9">
        <w:rPr>
          <w:color w:val="FF0000"/>
        </w:rPr>
        <w:t xml:space="preserve">eller ting </w:t>
      </w:r>
      <w:r w:rsidRPr="00033459">
        <w:t>i overordnet organisasjonsledd.</w:t>
      </w:r>
    </w:p>
    <w:p w:rsidR="001050EA" w:rsidRPr="00033459" w:rsidRDefault="006D76DB" w:rsidP="00B14748">
      <w:pPr>
        <w:numPr>
          <w:ilvl w:val="0"/>
          <w:numId w:val="6"/>
        </w:numPr>
        <w:jc w:val="both"/>
      </w:pPr>
      <w:r w:rsidRPr="00033459">
        <w:t>Skriftlig krav fra</w:t>
      </w:r>
      <w:r w:rsidR="001050EA" w:rsidRPr="00033459">
        <w:t xml:space="preserve"> ¼ av idretts</w:t>
      </w:r>
      <w:r w:rsidR="00021DA9">
        <w:t xml:space="preserve">lagene i </w:t>
      </w:r>
      <w:r w:rsidR="001050EA" w:rsidRPr="00033459">
        <w:t>kretsen.</w:t>
      </w:r>
    </w:p>
    <w:p w:rsidR="006D76DB" w:rsidRPr="00033459" w:rsidRDefault="001050EA" w:rsidP="006D76DB">
      <w:pPr>
        <w:pStyle w:val="NormalWeb"/>
        <w:jc w:val="both"/>
        <w:rPr>
          <w:color w:val="000000"/>
        </w:rPr>
      </w:pPr>
      <w:r w:rsidRPr="00033459">
        <w:rPr>
          <w:color w:val="000000"/>
        </w:rPr>
        <w:t xml:space="preserve">(2) </w:t>
      </w:r>
      <w:r w:rsidR="006D76DB" w:rsidRPr="00033459">
        <w:rPr>
          <w:color w:val="000000"/>
        </w:rPr>
        <w:tab/>
      </w:r>
      <w:r w:rsidRPr="00033459">
        <w:rPr>
          <w:color w:val="000000"/>
        </w:rPr>
        <w:t xml:space="preserve">Ekstraordinært </w:t>
      </w:r>
      <w:r w:rsidR="006D76DB" w:rsidRPr="00033459">
        <w:rPr>
          <w:color w:val="000000"/>
        </w:rPr>
        <w:t>krets</w:t>
      </w:r>
      <w:r w:rsidRPr="00033459">
        <w:rPr>
          <w:color w:val="000000"/>
        </w:rPr>
        <w:t>ting innkalles direkte overfor de representasjonsberettigede.</w:t>
      </w:r>
    </w:p>
    <w:p w:rsidR="001050EA" w:rsidRPr="00F61A8B" w:rsidRDefault="006D76DB" w:rsidP="006D76DB">
      <w:pPr>
        <w:pStyle w:val="NormalWeb"/>
        <w:ind w:left="720" w:hanging="720"/>
        <w:jc w:val="both"/>
        <w:rPr>
          <w:color w:val="FF0000"/>
        </w:rPr>
      </w:pPr>
      <w:r w:rsidRPr="00F61A8B">
        <w:rPr>
          <w:color w:val="FF0000"/>
        </w:rPr>
        <w:t>(3)</w:t>
      </w:r>
      <w:r w:rsidRPr="00F61A8B">
        <w:rPr>
          <w:color w:val="FF0000"/>
        </w:rPr>
        <w:tab/>
        <w:t>S</w:t>
      </w:r>
      <w:r w:rsidR="004322E4" w:rsidRPr="00F61A8B">
        <w:rPr>
          <w:color w:val="FF0000"/>
        </w:rPr>
        <w:t>aklisten og andre nødvendige dokumenter skal enten følge vedlagt innkallingen elle</w:t>
      </w:r>
      <w:r w:rsidR="00F61A8B">
        <w:rPr>
          <w:color w:val="FF0000"/>
        </w:rPr>
        <w:t xml:space="preserve">r være gjort tilgjengelig på </w:t>
      </w:r>
      <w:r w:rsidR="004322E4" w:rsidRPr="00F61A8B">
        <w:rPr>
          <w:color w:val="FF0000"/>
        </w:rPr>
        <w:t>kretsens internettside eller annen forsvarlig måte. I sistnevnte tilfelle</w:t>
      </w:r>
      <w:r w:rsidRPr="00F61A8B">
        <w:rPr>
          <w:color w:val="FF0000"/>
        </w:rPr>
        <w:t>r</w:t>
      </w:r>
      <w:r w:rsidR="004322E4" w:rsidRPr="00F61A8B">
        <w:rPr>
          <w:color w:val="FF0000"/>
        </w:rPr>
        <w:t xml:space="preserve"> skal det fremgå av innkallingen at saksdokumentene er gjort tilgjengelig på annen måte og dokumentene skal være gjort tilgjengelig på innkallingstidspunktet.</w:t>
      </w:r>
      <w:r w:rsidR="001050EA" w:rsidRPr="00F61A8B">
        <w:rPr>
          <w:color w:val="FF0000"/>
        </w:rPr>
        <w:t xml:space="preserve"> </w:t>
      </w:r>
    </w:p>
    <w:p w:rsidR="001050EA" w:rsidRPr="00033459" w:rsidRDefault="001050EA" w:rsidP="006D76DB">
      <w:pPr>
        <w:pStyle w:val="NormalWeb"/>
        <w:ind w:left="720" w:hanging="720"/>
        <w:jc w:val="both"/>
        <w:rPr>
          <w:color w:val="000000"/>
        </w:rPr>
      </w:pPr>
      <w:r w:rsidRPr="00F61A8B">
        <w:rPr>
          <w:strike/>
          <w:color w:val="000000"/>
        </w:rPr>
        <w:t>(</w:t>
      </w:r>
      <w:r w:rsidR="00F61A8B" w:rsidRPr="00F61A8B">
        <w:rPr>
          <w:strike/>
          <w:color w:val="000000"/>
        </w:rPr>
        <w:t>3</w:t>
      </w:r>
      <w:r w:rsidRPr="00F61A8B">
        <w:rPr>
          <w:strike/>
          <w:color w:val="000000"/>
        </w:rPr>
        <w:t>)</w:t>
      </w:r>
      <w:r w:rsidR="00F61A8B" w:rsidRPr="00F61A8B">
        <w:rPr>
          <w:color w:val="FF0000"/>
        </w:rPr>
        <w:t>(4)</w:t>
      </w:r>
      <w:r w:rsidRPr="00F61A8B">
        <w:rPr>
          <w:color w:val="FF0000"/>
        </w:rPr>
        <w:t xml:space="preserve"> </w:t>
      </w:r>
      <w:r w:rsidR="006D76DB" w:rsidRPr="00033459">
        <w:rPr>
          <w:color w:val="000000"/>
        </w:rPr>
        <w:tab/>
      </w:r>
      <w:r w:rsidRPr="00033459">
        <w:rPr>
          <w:color w:val="000000"/>
        </w:rPr>
        <w:t xml:space="preserve">Et ekstraordinært </w:t>
      </w:r>
      <w:r w:rsidR="004322E4" w:rsidRPr="00033459">
        <w:rPr>
          <w:color w:val="000000"/>
        </w:rPr>
        <w:t>krets</w:t>
      </w:r>
      <w:r w:rsidRPr="00033459">
        <w:rPr>
          <w:color w:val="000000"/>
        </w:rPr>
        <w:t xml:space="preserve">ting er vedtaksført med det antall godkjente representanter som møter. </w:t>
      </w:r>
    </w:p>
    <w:p w:rsidR="001050EA" w:rsidRPr="00033459" w:rsidRDefault="001050EA" w:rsidP="001050EA">
      <w:pPr>
        <w:jc w:val="both"/>
      </w:pPr>
    </w:p>
    <w:p w:rsidR="004322E4" w:rsidRPr="00F61A8B" w:rsidRDefault="004322E4" w:rsidP="006D76DB">
      <w:pPr>
        <w:ind w:left="720" w:hanging="720"/>
        <w:jc w:val="both"/>
        <w:rPr>
          <w:strike/>
        </w:rPr>
      </w:pPr>
      <w:r w:rsidRPr="00F61A8B">
        <w:rPr>
          <w:strike/>
        </w:rPr>
        <w:t>(5)</w:t>
      </w:r>
      <w:r w:rsidR="00F61A8B" w:rsidRPr="00F61A8B">
        <w:rPr>
          <w:color w:val="FF0000"/>
        </w:rPr>
        <w:t>(5)</w:t>
      </w:r>
      <w:r w:rsidRPr="00F61A8B">
        <w:t xml:space="preserve"> </w:t>
      </w:r>
      <w:r w:rsidR="006D76DB" w:rsidRPr="00033459">
        <w:tab/>
      </w:r>
      <w:r w:rsidR="00F61A8B">
        <w:t xml:space="preserve">Ekstraordinært </w:t>
      </w:r>
      <w:r w:rsidR="001050EA" w:rsidRPr="00033459">
        <w:t>kretsting skal bare behandle de saker som er angitt i vedtaket eller i kravet om innkalling av tinget.</w:t>
      </w:r>
      <w:r w:rsidR="00F61A8B">
        <w:t xml:space="preserve"> </w:t>
      </w:r>
      <w:r w:rsidR="00F61A8B" w:rsidRPr="00F61A8B">
        <w:rPr>
          <w:strike/>
        </w:rPr>
        <w:t>Saksliste og nødvendige saksdokumenter skal følge innkallingen.</w:t>
      </w:r>
      <w:r w:rsidR="001050EA" w:rsidRPr="00F61A8B">
        <w:rPr>
          <w:strike/>
        </w:rPr>
        <w:t xml:space="preserve"> </w:t>
      </w:r>
    </w:p>
    <w:p w:rsidR="00361CF0" w:rsidRPr="00033459" w:rsidRDefault="00361CF0" w:rsidP="006D76DB">
      <w:pPr>
        <w:ind w:left="720" w:hanging="720"/>
        <w:jc w:val="both"/>
      </w:pPr>
    </w:p>
    <w:p w:rsidR="004322E4" w:rsidRPr="00F61A8B" w:rsidRDefault="004322E4" w:rsidP="006D76DB">
      <w:pPr>
        <w:ind w:left="720" w:hanging="720"/>
        <w:jc w:val="both"/>
        <w:rPr>
          <w:color w:val="FF0000"/>
        </w:rPr>
      </w:pPr>
      <w:r w:rsidRPr="00F61A8B">
        <w:rPr>
          <w:color w:val="FF0000"/>
        </w:rPr>
        <w:t xml:space="preserve">(6) </w:t>
      </w:r>
      <w:r w:rsidR="006D76DB" w:rsidRPr="00F61A8B">
        <w:rPr>
          <w:color w:val="FF0000"/>
        </w:rPr>
        <w:tab/>
      </w:r>
      <w:r w:rsidRPr="00F61A8B">
        <w:rPr>
          <w:color w:val="FF0000"/>
        </w:rPr>
        <w:t>Ved innkalling i strid med bestemmelsen, avgjør det ekstraordinære tinget hhv. under godkjenning av innkalling og godkjenning av saklisten, om det ekstraordinære tinget er lovlig innkalt og om det er saker som ikke kan behandles.</w:t>
      </w:r>
    </w:p>
    <w:p w:rsidR="004322E4" w:rsidRDefault="004322E4" w:rsidP="004322E4">
      <w:pPr>
        <w:jc w:val="both"/>
      </w:pPr>
    </w:p>
    <w:p w:rsidR="00F61A8B" w:rsidRDefault="00F61A8B" w:rsidP="001050EA">
      <w:pPr>
        <w:jc w:val="both"/>
        <w:rPr>
          <w:b/>
        </w:rPr>
      </w:pPr>
    </w:p>
    <w:p w:rsidR="00F61A8B" w:rsidRDefault="00F61A8B" w:rsidP="001050EA">
      <w:pPr>
        <w:jc w:val="both"/>
        <w:rPr>
          <w:b/>
        </w:rPr>
      </w:pPr>
      <w:r w:rsidRPr="00033459">
        <w:rPr>
          <w:b/>
        </w:rPr>
        <w:lastRenderedPageBreak/>
        <w:t xml:space="preserve">§ 19 </w:t>
      </w:r>
      <w:r>
        <w:rPr>
          <w:b/>
        </w:rPr>
        <w:tab/>
        <w:t>Møter/fellesmøter</w:t>
      </w:r>
    </w:p>
    <w:p w:rsidR="00F61A8B" w:rsidRDefault="00F61A8B" w:rsidP="001050EA">
      <w:pPr>
        <w:jc w:val="both"/>
        <w:rPr>
          <w:b/>
        </w:rPr>
      </w:pPr>
      <w:r>
        <w:rPr>
          <w:b/>
        </w:rPr>
        <w:tab/>
      </w:r>
    </w:p>
    <w:p w:rsidR="00F61A8B" w:rsidRPr="00F61A8B" w:rsidRDefault="00F61A8B" w:rsidP="00F61A8B">
      <w:pPr>
        <w:ind w:left="720"/>
        <w:jc w:val="both"/>
      </w:pPr>
      <w:r>
        <w:t>HeOK avholder møter med klubbene/lagene etter behov og bestemmer selv arrangementsformen.</w:t>
      </w:r>
    </w:p>
    <w:p w:rsidR="00F61A8B" w:rsidRDefault="00F61A8B" w:rsidP="001050EA">
      <w:pPr>
        <w:jc w:val="both"/>
        <w:rPr>
          <w:b/>
        </w:rPr>
      </w:pPr>
    </w:p>
    <w:p w:rsidR="001050EA" w:rsidRPr="00033459" w:rsidRDefault="001050EA" w:rsidP="001050EA">
      <w:pPr>
        <w:jc w:val="both"/>
        <w:rPr>
          <w:b/>
        </w:rPr>
      </w:pPr>
      <w:r w:rsidRPr="00033459">
        <w:rPr>
          <w:b/>
        </w:rPr>
        <w:t xml:space="preserve">§ </w:t>
      </w:r>
      <w:r w:rsidR="00F61A8B">
        <w:rPr>
          <w:b/>
        </w:rPr>
        <w:t>20</w:t>
      </w:r>
      <w:r w:rsidRPr="00033459">
        <w:rPr>
          <w:b/>
        </w:rPr>
        <w:t xml:space="preserve"> </w:t>
      </w:r>
      <w:r w:rsidR="00033459">
        <w:rPr>
          <w:b/>
        </w:rPr>
        <w:tab/>
      </w:r>
      <w:r w:rsidR="00F61A8B">
        <w:rPr>
          <w:b/>
        </w:rPr>
        <w:t>HeOK</w:t>
      </w:r>
      <w:r w:rsidRPr="00033459">
        <w:rPr>
          <w:b/>
        </w:rPr>
        <w:t>s styre</w:t>
      </w:r>
    </w:p>
    <w:p w:rsidR="00241070" w:rsidRDefault="00241070" w:rsidP="006D76DB">
      <w:pPr>
        <w:ind w:left="720" w:hanging="720"/>
        <w:jc w:val="both"/>
      </w:pPr>
    </w:p>
    <w:p w:rsidR="001050EA" w:rsidRDefault="006D76DB" w:rsidP="006D76DB">
      <w:pPr>
        <w:ind w:left="720" w:hanging="720"/>
        <w:jc w:val="both"/>
      </w:pPr>
      <w:r w:rsidRPr="00033459">
        <w:t>(1)</w:t>
      </w:r>
      <w:r w:rsidRPr="00033459">
        <w:tab/>
      </w:r>
      <w:r w:rsidR="00F61A8B">
        <w:t>K</w:t>
      </w:r>
      <w:r w:rsidR="001050EA" w:rsidRPr="00033459">
        <w:t>retsen ledes og forpli</w:t>
      </w:r>
      <w:r w:rsidR="00F61A8B">
        <w:t>ktes av styret som er HeOK</w:t>
      </w:r>
      <w:r w:rsidR="001050EA" w:rsidRPr="00033459">
        <w:t xml:space="preserve">s høyeste myndighet mellom </w:t>
      </w:r>
      <w:r w:rsidR="00F61A8B">
        <w:t>krets</w:t>
      </w:r>
      <w:r w:rsidR="001050EA" w:rsidRPr="00033459">
        <w:t>tingene.</w:t>
      </w:r>
      <w:r w:rsidR="001050EA" w:rsidRPr="00033459">
        <w:rPr>
          <w:rStyle w:val="Fotnotereferanse"/>
        </w:rPr>
        <w:footnoteReference w:id="14"/>
      </w:r>
      <w:r w:rsidR="00F61A8B">
        <w:br/>
      </w:r>
    </w:p>
    <w:p w:rsidR="00F61A8B" w:rsidRPr="00F61A8B" w:rsidRDefault="00F61A8B" w:rsidP="006D76DB">
      <w:pPr>
        <w:ind w:left="720" w:hanging="720"/>
        <w:jc w:val="both"/>
        <w:rPr>
          <w:strike/>
        </w:rPr>
      </w:pPr>
      <w:r w:rsidRPr="00F61A8B">
        <w:rPr>
          <w:strike/>
        </w:rPr>
        <w:t>(2)</w:t>
      </w:r>
      <w:r w:rsidRPr="00F61A8B">
        <w:rPr>
          <w:strike/>
        </w:rPr>
        <w:tab/>
        <w:t>Kretsstyret skal holde møter når lederen bestemmer det, eller et flertall av styremedlemmene forlanger det.</w:t>
      </w:r>
    </w:p>
    <w:p w:rsidR="001050EA" w:rsidRPr="00033459" w:rsidRDefault="001050EA" w:rsidP="001050EA">
      <w:pPr>
        <w:jc w:val="both"/>
      </w:pPr>
    </w:p>
    <w:p w:rsidR="001050EA" w:rsidRPr="00033459" w:rsidRDefault="00F61A8B" w:rsidP="004322E4">
      <w:pPr>
        <w:jc w:val="both"/>
        <w:rPr>
          <w:b/>
        </w:rPr>
      </w:pPr>
      <w:r>
        <w:t>(2</w:t>
      </w:r>
      <w:r w:rsidR="004322E4" w:rsidRPr="00033459">
        <w:t>)</w:t>
      </w:r>
      <w:r w:rsidR="006D76DB" w:rsidRPr="00033459">
        <w:tab/>
      </w:r>
      <w:r>
        <w:t>Krets</w:t>
      </w:r>
      <w:r w:rsidR="001050EA" w:rsidRPr="00033459">
        <w:t>tyret skal:</w:t>
      </w:r>
    </w:p>
    <w:p w:rsidR="001050EA" w:rsidRPr="00033459" w:rsidRDefault="001050EA" w:rsidP="001050EA">
      <w:pPr>
        <w:numPr>
          <w:ilvl w:val="0"/>
          <w:numId w:val="7"/>
        </w:numPr>
        <w:jc w:val="both"/>
      </w:pPr>
      <w:r w:rsidRPr="00033459">
        <w:t xml:space="preserve">Iverksette særkretstingets og overordnede </w:t>
      </w:r>
      <w:r w:rsidR="00361CF0" w:rsidRPr="00F61A8B">
        <w:rPr>
          <w:strike/>
        </w:rPr>
        <w:t>organisasjonsledds</w:t>
      </w:r>
      <w:r w:rsidR="00F61A8B">
        <w:t xml:space="preserve"> idrettsmyndigheters</w:t>
      </w:r>
      <w:r w:rsidRPr="00033459">
        <w:t xml:space="preserve"> vedtak og bestemmelser.</w:t>
      </w:r>
    </w:p>
    <w:p w:rsidR="001050EA" w:rsidRPr="00033459" w:rsidRDefault="00F61A8B" w:rsidP="001050EA">
      <w:pPr>
        <w:numPr>
          <w:ilvl w:val="0"/>
          <w:numId w:val="7"/>
        </w:numPr>
        <w:jc w:val="both"/>
      </w:pPr>
      <w:r>
        <w:t xml:space="preserve">Forestå </w:t>
      </w:r>
      <w:r w:rsidR="001050EA" w:rsidRPr="00033459">
        <w:t xml:space="preserve">kretsens daglige </w:t>
      </w:r>
      <w:r>
        <w:t xml:space="preserve">administrasjon, representere </w:t>
      </w:r>
      <w:r w:rsidR="001050EA" w:rsidRPr="00033459">
        <w:t>kretsen utad og u</w:t>
      </w:r>
      <w:r>
        <w:t xml:space="preserve">tøve faglige myndighet innen </w:t>
      </w:r>
      <w:r w:rsidR="001050EA" w:rsidRPr="00033459">
        <w:t>kretsens grenser.</w:t>
      </w:r>
    </w:p>
    <w:p w:rsidR="001050EA" w:rsidRPr="00033459" w:rsidRDefault="00F61A8B" w:rsidP="001050EA">
      <w:pPr>
        <w:numPr>
          <w:ilvl w:val="0"/>
          <w:numId w:val="7"/>
        </w:numPr>
        <w:jc w:val="both"/>
      </w:pPr>
      <w:r>
        <w:t xml:space="preserve">Påse at </w:t>
      </w:r>
      <w:r w:rsidR="006D76DB" w:rsidRPr="00033459">
        <w:t>kretsens</w:t>
      </w:r>
      <w:r w:rsidR="001050EA" w:rsidRPr="00033459">
        <w:t xml:space="preserve"> midler brukes og forvaltes på en forsiktig måte i samsvar med de vedtak som er fattet på </w:t>
      </w:r>
      <w:r>
        <w:t>krets</w:t>
      </w:r>
      <w:r w:rsidR="001050EA" w:rsidRPr="00033459">
        <w:t>tinget eller av overordnet organisasjonsledd, og sørge for</w:t>
      </w:r>
      <w:r>
        <w:t xml:space="preserve"> at </w:t>
      </w:r>
      <w:r w:rsidR="006D76DB" w:rsidRPr="00033459">
        <w:t>kretsen</w:t>
      </w:r>
      <w:r w:rsidR="001050EA" w:rsidRPr="00033459">
        <w:t xml:space="preserve"> har en tilfredsstillende organisering av regnskaps- og budsjettfunksjonen, og har en forsvarlig økonomistyring.</w:t>
      </w:r>
    </w:p>
    <w:p w:rsidR="001050EA" w:rsidRPr="00033459" w:rsidRDefault="001050EA" w:rsidP="001050EA">
      <w:pPr>
        <w:numPr>
          <w:ilvl w:val="0"/>
          <w:numId w:val="7"/>
        </w:numPr>
        <w:jc w:val="both"/>
      </w:pPr>
      <w:r w:rsidRPr="00033459">
        <w:t>Arrangere eller la arrangere kretsmesterskap og andre konkurranser innen kretsen og utarbeide terminlister for dette.</w:t>
      </w:r>
    </w:p>
    <w:p w:rsidR="001050EA" w:rsidRPr="00033459" w:rsidRDefault="00F61A8B" w:rsidP="001050EA">
      <w:pPr>
        <w:numPr>
          <w:ilvl w:val="0"/>
          <w:numId w:val="7"/>
        </w:numPr>
        <w:jc w:val="both"/>
      </w:pPr>
      <w:r>
        <w:t xml:space="preserve">Utvikle </w:t>
      </w:r>
      <w:r w:rsidR="001050EA" w:rsidRPr="00033459">
        <w:t>kretsens organisasjon og aktivitetstilbud.</w:t>
      </w:r>
    </w:p>
    <w:p w:rsidR="001050EA" w:rsidRPr="00033459" w:rsidRDefault="001050EA" w:rsidP="001050EA">
      <w:pPr>
        <w:numPr>
          <w:ilvl w:val="0"/>
          <w:numId w:val="7"/>
        </w:numPr>
        <w:jc w:val="both"/>
      </w:pPr>
      <w:r w:rsidRPr="00033459">
        <w:t xml:space="preserve">Oppnevne utvalg, råd og komiteer etter behov samt utarbeide mandat/instruks for disse. </w:t>
      </w:r>
    </w:p>
    <w:p w:rsidR="001050EA" w:rsidRPr="00033459" w:rsidRDefault="001050EA" w:rsidP="001050EA">
      <w:pPr>
        <w:numPr>
          <w:ilvl w:val="0"/>
          <w:numId w:val="7"/>
        </w:numPr>
        <w:jc w:val="both"/>
      </w:pPr>
      <w:r w:rsidRPr="00033459">
        <w:t xml:space="preserve">Sende foreskrevne rapporter til overordnede </w:t>
      </w:r>
      <w:r w:rsidR="00361CF0" w:rsidRPr="00033459">
        <w:t>organisasjonsledd</w:t>
      </w:r>
      <w:r w:rsidRPr="00033459">
        <w:t xml:space="preserve"> til fastsatte frister.</w:t>
      </w:r>
    </w:p>
    <w:p w:rsidR="004322E4" w:rsidRPr="00033459" w:rsidRDefault="004322E4" w:rsidP="001050EA">
      <w:pPr>
        <w:jc w:val="both"/>
      </w:pPr>
    </w:p>
    <w:p w:rsidR="004322E4" w:rsidRPr="00F61A8B" w:rsidRDefault="004322E4" w:rsidP="006D76DB">
      <w:pPr>
        <w:ind w:left="720" w:hanging="720"/>
        <w:jc w:val="both"/>
        <w:rPr>
          <w:color w:val="FF0000"/>
        </w:rPr>
      </w:pPr>
      <w:r w:rsidRPr="00F61A8B">
        <w:rPr>
          <w:color w:val="FF0000"/>
        </w:rPr>
        <w:t>(3)</w:t>
      </w:r>
      <w:r w:rsidR="006D76DB" w:rsidRPr="00F61A8B">
        <w:rPr>
          <w:color w:val="FF0000"/>
        </w:rPr>
        <w:tab/>
      </w:r>
      <w:r w:rsidRPr="00F61A8B">
        <w:rPr>
          <w:color w:val="FF0000"/>
        </w:rPr>
        <w:t xml:space="preserve">Styret skal </w:t>
      </w:r>
      <w:r w:rsidR="00834EE0" w:rsidRPr="00F61A8B">
        <w:rPr>
          <w:color w:val="FF0000"/>
        </w:rPr>
        <w:t>av</w:t>
      </w:r>
      <w:r w:rsidRPr="00F61A8B">
        <w:rPr>
          <w:color w:val="FF0000"/>
        </w:rPr>
        <w:t>holde møter når lederen bestemmer det, eller</w:t>
      </w:r>
      <w:r w:rsidR="00F61A8B">
        <w:rPr>
          <w:color w:val="FF0000"/>
        </w:rPr>
        <w:t xml:space="preserve"> </w:t>
      </w:r>
      <w:r w:rsidR="00F61A8B" w:rsidRPr="00F61A8B">
        <w:rPr>
          <w:strike/>
          <w:color w:val="FF0000"/>
        </w:rPr>
        <w:t>et flertall</w:t>
      </w:r>
      <w:r w:rsidRPr="00F61A8B">
        <w:rPr>
          <w:color w:val="FF0000"/>
        </w:rPr>
        <w:t xml:space="preserve"> minst to av styremedlemmene forlanger det. </w:t>
      </w:r>
    </w:p>
    <w:p w:rsidR="004322E4" w:rsidRPr="00EC4F29" w:rsidRDefault="004322E4" w:rsidP="001050EA">
      <w:pPr>
        <w:jc w:val="both"/>
        <w:rPr>
          <w:strike/>
        </w:rPr>
      </w:pPr>
    </w:p>
    <w:p w:rsidR="00EC4F29" w:rsidRPr="00EC4F29" w:rsidRDefault="00EC4F29" w:rsidP="00EC4F29">
      <w:pPr>
        <w:jc w:val="both"/>
        <w:rPr>
          <w:b/>
          <w:strike/>
        </w:rPr>
      </w:pPr>
      <w:r w:rsidRPr="00EC4F29">
        <w:rPr>
          <w:b/>
          <w:strike/>
        </w:rPr>
        <w:t xml:space="preserve">§ 21 </w:t>
      </w:r>
      <w:r w:rsidRPr="00EC4F29">
        <w:rPr>
          <w:b/>
          <w:strike/>
        </w:rPr>
        <w:tab/>
        <w:t>Komitéer</w:t>
      </w:r>
    </w:p>
    <w:p w:rsidR="00EC4F29" w:rsidRPr="00EC4F29" w:rsidRDefault="00EC4F29" w:rsidP="00EC4F29">
      <w:pPr>
        <w:jc w:val="both"/>
        <w:rPr>
          <w:strike/>
        </w:rPr>
      </w:pPr>
    </w:p>
    <w:p w:rsidR="00EC4F29" w:rsidRPr="00EC4F29" w:rsidRDefault="00EC4F29" w:rsidP="00EC4F29">
      <w:pPr>
        <w:pStyle w:val="Listeavsnitt"/>
        <w:numPr>
          <w:ilvl w:val="0"/>
          <w:numId w:val="23"/>
        </w:numPr>
        <w:jc w:val="both"/>
        <w:rPr>
          <w:strike/>
        </w:rPr>
      </w:pPr>
      <w:r w:rsidRPr="00EC4F29">
        <w:rPr>
          <w:strike/>
        </w:rPr>
        <w:t>Kretsen skal ha følgende faste komité:</w:t>
      </w:r>
    </w:p>
    <w:p w:rsidR="00EC4F29" w:rsidRPr="00EC4F29" w:rsidRDefault="00EC4F29" w:rsidP="00EC4F29">
      <w:pPr>
        <w:ind w:left="360"/>
        <w:jc w:val="both"/>
        <w:rPr>
          <w:strike/>
        </w:rPr>
      </w:pPr>
      <w:r w:rsidRPr="00EC4F29">
        <w:rPr>
          <w:strike/>
        </w:rPr>
        <w:t>Valgkomitéen velges på kretstinget på fritt grunnlag, etter innstilling fra kretsstyret, og skal legge frem innstilling på kandidater til alle øvrige tillitsverv som skal elges på kretstinget. Medlem av valgkomité som selv blir kandidat ti lverv, plikter å tre ut av valgkomitéen</w:t>
      </w:r>
    </w:p>
    <w:p w:rsidR="00EC4F29" w:rsidRPr="00EC4F29" w:rsidRDefault="00EC4F29" w:rsidP="00EC4F29">
      <w:pPr>
        <w:ind w:left="360"/>
        <w:jc w:val="both"/>
        <w:rPr>
          <w:strike/>
        </w:rPr>
      </w:pPr>
    </w:p>
    <w:p w:rsidR="00EC4F29" w:rsidRPr="00EC4F29" w:rsidRDefault="00EC4F29" w:rsidP="00EC4F29">
      <w:pPr>
        <w:pStyle w:val="Listeavsnitt"/>
        <w:numPr>
          <w:ilvl w:val="0"/>
          <w:numId w:val="23"/>
        </w:numPr>
        <w:jc w:val="both"/>
        <w:rPr>
          <w:strike/>
        </w:rPr>
      </w:pPr>
      <w:r w:rsidRPr="00EC4F29">
        <w:rPr>
          <w:strike/>
        </w:rPr>
        <w:t>Andre faglige utvalg og komitéer i henhold til § 20 (3) f).</w:t>
      </w:r>
    </w:p>
    <w:p w:rsidR="00EC4F29" w:rsidRDefault="00EC4F29" w:rsidP="00361CF0">
      <w:pPr>
        <w:jc w:val="both"/>
        <w:rPr>
          <w:b/>
        </w:rPr>
      </w:pPr>
    </w:p>
    <w:p w:rsidR="00361CF0" w:rsidRPr="00EC4F29" w:rsidRDefault="001050EA" w:rsidP="00361CF0">
      <w:pPr>
        <w:jc w:val="both"/>
        <w:rPr>
          <w:b/>
          <w:color w:val="FF0000"/>
        </w:rPr>
      </w:pPr>
      <w:r w:rsidRPr="00EC4F29">
        <w:rPr>
          <w:b/>
          <w:color w:val="FF0000"/>
        </w:rPr>
        <w:t>§ 2</w:t>
      </w:r>
      <w:r w:rsidR="00EC4F29" w:rsidRPr="00EC4F29">
        <w:rPr>
          <w:b/>
          <w:color w:val="FF0000"/>
        </w:rPr>
        <w:t>1</w:t>
      </w:r>
      <w:r w:rsidRPr="00EC4F29">
        <w:rPr>
          <w:b/>
          <w:color w:val="FF0000"/>
        </w:rPr>
        <w:t xml:space="preserve"> </w:t>
      </w:r>
      <w:r w:rsidR="00033459" w:rsidRPr="00EC4F29">
        <w:rPr>
          <w:b/>
          <w:color w:val="FF0000"/>
        </w:rPr>
        <w:tab/>
      </w:r>
      <w:r w:rsidR="00361CF0" w:rsidRPr="00EC4F29">
        <w:rPr>
          <w:b/>
          <w:color w:val="FF0000"/>
        </w:rPr>
        <w:t>Valgkomité</w:t>
      </w:r>
    </w:p>
    <w:p w:rsidR="00361CF0" w:rsidRPr="00EC4F29" w:rsidRDefault="00361CF0" w:rsidP="00361CF0">
      <w:pPr>
        <w:jc w:val="both"/>
        <w:rPr>
          <w:color w:val="FF0000"/>
        </w:rPr>
      </w:pPr>
    </w:p>
    <w:p w:rsidR="0079079C" w:rsidRPr="00033459" w:rsidRDefault="00361CF0" w:rsidP="001050EA">
      <w:pPr>
        <w:jc w:val="both"/>
      </w:pPr>
      <w:r w:rsidRPr="00EC4F29">
        <w:rPr>
          <w:color w:val="FF0000"/>
        </w:rPr>
        <w:t>Valgkomiteen</w:t>
      </w:r>
      <w:r w:rsidR="0079079C" w:rsidRPr="00EC4F29">
        <w:rPr>
          <w:color w:val="FF0000"/>
        </w:rPr>
        <w:t xml:space="preserve"> velges på særkretstinget på fritt grunnlag, etter innstilling fra styret, og skal legge frem innstilling på kandidater til alle øvrige tillitsverv som skal velges på </w:t>
      </w:r>
      <w:r w:rsidR="002364D7" w:rsidRPr="00EC4F29">
        <w:rPr>
          <w:color w:val="FF0000"/>
        </w:rPr>
        <w:t>særkretstinget</w:t>
      </w:r>
      <w:r w:rsidR="0079079C" w:rsidRPr="00EC4F29">
        <w:rPr>
          <w:color w:val="FF0000"/>
        </w:rPr>
        <w:t xml:space="preserve">. Medlem av valgkomité som selv blir kandidat til verv, plikter å tre ut av valgkomiteen. </w:t>
      </w:r>
    </w:p>
    <w:p w:rsidR="001050EA" w:rsidRPr="00033459" w:rsidRDefault="001050EA" w:rsidP="001050EA">
      <w:pPr>
        <w:jc w:val="both"/>
      </w:pPr>
    </w:p>
    <w:p w:rsidR="001050EA" w:rsidRPr="00033459" w:rsidRDefault="001050EA" w:rsidP="00033459">
      <w:pPr>
        <w:ind w:left="720" w:hanging="720"/>
        <w:rPr>
          <w:b/>
        </w:rPr>
      </w:pPr>
      <w:r w:rsidRPr="00033459">
        <w:rPr>
          <w:b/>
        </w:rPr>
        <w:t>§ 2</w:t>
      </w:r>
      <w:r w:rsidR="00EC4F29">
        <w:rPr>
          <w:b/>
        </w:rPr>
        <w:t>2</w:t>
      </w:r>
      <w:r w:rsidRPr="00033459">
        <w:rPr>
          <w:b/>
        </w:rPr>
        <w:t xml:space="preserve"> </w:t>
      </w:r>
      <w:r w:rsidR="00033459">
        <w:rPr>
          <w:b/>
        </w:rPr>
        <w:tab/>
      </w:r>
      <w:r w:rsidRPr="00033459">
        <w:rPr>
          <w:b/>
        </w:rPr>
        <w:t>Alminnelige disiplinærforføyninger, sanksjoner etter kamp- og konkurranseregler, straffesaker og dopingsaker</w:t>
      </w:r>
    </w:p>
    <w:p w:rsidR="001050EA" w:rsidRPr="00033459" w:rsidRDefault="001050EA" w:rsidP="001050EA">
      <w:pPr>
        <w:rPr>
          <w:b/>
        </w:rPr>
      </w:pPr>
    </w:p>
    <w:p w:rsidR="001050EA" w:rsidRPr="00033459" w:rsidRDefault="001050EA" w:rsidP="00DC4422">
      <w:pPr>
        <w:jc w:val="both"/>
        <w:rPr>
          <w:b/>
        </w:rPr>
      </w:pPr>
      <w:r w:rsidRPr="00033459">
        <w:t>For alminnelige disiplinærforføyninger, sanksjoner etter kamp- og konkurranseregler, straffesaker og dopingsaker gjelder NIFs lov kapittel 11 og 12.</w:t>
      </w:r>
    </w:p>
    <w:p w:rsidR="001050EA" w:rsidRPr="00033459" w:rsidRDefault="001050EA" w:rsidP="001050EA">
      <w:pPr>
        <w:jc w:val="both"/>
        <w:rPr>
          <w:b/>
          <w:iCs/>
        </w:rPr>
      </w:pPr>
    </w:p>
    <w:p w:rsidR="001050EA" w:rsidRPr="00033459" w:rsidRDefault="001050EA" w:rsidP="001050EA">
      <w:pPr>
        <w:jc w:val="both"/>
        <w:rPr>
          <w:b/>
          <w:iCs/>
        </w:rPr>
      </w:pPr>
      <w:r w:rsidRPr="00033459">
        <w:rPr>
          <w:b/>
          <w:iCs/>
        </w:rPr>
        <w:t>§ 2</w:t>
      </w:r>
      <w:r w:rsidR="00EC4F29">
        <w:rPr>
          <w:b/>
          <w:iCs/>
        </w:rPr>
        <w:t>3</w:t>
      </w:r>
      <w:r w:rsidR="00033459">
        <w:rPr>
          <w:b/>
          <w:iCs/>
        </w:rPr>
        <w:tab/>
      </w:r>
      <w:r w:rsidR="00EC4F29">
        <w:rPr>
          <w:b/>
          <w:iCs/>
        </w:rPr>
        <w:t xml:space="preserve">Avtaler og samarbeid mellom </w:t>
      </w:r>
      <w:r w:rsidRPr="00033459">
        <w:rPr>
          <w:b/>
          <w:iCs/>
        </w:rPr>
        <w:t>kretsen og næringslivet</w:t>
      </w:r>
    </w:p>
    <w:p w:rsidR="001050EA" w:rsidRPr="00033459" w:rsidRDefault="001050EA" w:rsidP="001050EA">
      <w:pPr>
        <w:jc w:val="both"/>
        <w:rPr>
          <w:bCs/>
          <w:iCs/>
        </w:rPr>
      </w:pPr>
    </w:p>
    <w:p w:rsidR="001050EA" w:rsidRPr="00033459" w:rsidRDefault="001050EA" w:rsidP="001050EA">
      <w:pPr>
        <w:jc w:val="both"/>
        <w:rPr>
          <w:bCs/>
          <w:iCs/>
        </w:rPr>
      </w:pPr>
      <w:r w:rsidRPr="00033459">
        <w:rPr>
          <w:bCs/>
          <w:iCs/>
        </w:rPr>
        <w:t>Avtale</w:t>
      </w:r>
      <w:r w:rsidR="00EC4F29">
        <w:rPr>
          <w:bCs/>
          <w:iCs/>
        </w:rPr>
        <w:t>r og samarbeid mellom HeOK</w:t>
      </w:r>
      <w:r w:rsidRPr="00033459">
        <w:rPr>
          <w:bCs/>
          <w:iCs/>
        </w:rPr>
        <w:t xml:space="preserve"> og næringslivet reguleres i NIFs lov kapittel 13.</w:t>
      </w:r>
    </w:p>
    <w:p w:rsidR="001050EA" w:rsidRPr="00033459" w:rsidRDefault="001050EA" w:rsidP="001050EA">
      <w:pPr>
        <w:jc w:val="both"/>
        <w:rPr>
          <w:bCs/>
          <w:iCs/>
        </w:rPr>
      </w:pPr>
    </w:p>
    <w:p w:rsidR="001050EA" w:rsidRPr="00033459" w:rsidRDefault="001050EA" w:rsidP="001050EA">
      <w:pPr>
        <w:jc w:val="both"/>
        <w:rPr>
          <w:b/>
          <w:iCs/>
        </w:rPr>
      </w:pPr>
      <w:r w:rsidRPr="00033459">
        <w:rPr>
          <w:b/>
          <w:iCs/>
        </w:rPr>
        <w:t>§ 2</w:t>
      </w:r>
      <w:r w:rsidR="00EC4F29">
        <w:rPr>
          <w:b/>
          <w:iCs/>
        </w:rPr>
        <w:t>4</w:t>
      </w:r>
      <w:r w:rsidRPr="00033459">
        <w:rPr>
          <w:b/>
          <w:iCs/>
        </w:rPr>
        <w:t xml:space="preserve"> </w:t>
      </w:r>
      <w:r w:rsidR="00033459">
        <w:rPr>
          <w:b/>
          <w:iCs/>
        </w:rPr>
        <w:tab/>
      </w:r>
      <w:r w:rsidRPr="00033459">
        <w:rPr>
          <w:b/>
          <w:iCs/>
        </w:rPr>
        <w:t>Idrettens markeds-, medie- og arrangementsrettigheter</w:t>
      </w:r>
    </w:p>
    <w:p w:rsidR="001050EA" w:rsidRPr="00033459" w:rsidRDefault="001050EA" w:rsidP="001050EA">
      <w:pPr>
        <w:jc w:val="both"/>
        <w:rPr>
          <w:bCs/>
          <w:iCs/>
        </w:rPr>
      </w:pPr>
    </w:p>
    <w:p w:rsidR="001050EA" w:rsidRPr="00033459" w:rsidRDefault="001050EA" w:rsidP="001050EA">
      <w:pPr>
        <w:jc w:val="both"/>
        <w:rPr>
          <w:bCs/>
          <w:iCs/>
        </w:rPr>
      </w:pPr>
      <w:r w:rsidRPr="00033459">
        <w:rPr>
          <w:bCs/>
          <w:iCs/>
        </w:rPr>
        <w:t xml:space="preserve">Markeds-, medie- og arrangementsrettigheter reguleres i NIFs lov kapittel 14. </w:t>
      </w:r>
    </w:p>
    <w:p w:rsidR="001050EA" w:rsidRPr="00033459" w:rsidRDefault="001050EA" w:rsidP="001050EA">
      <w:pPr>
        <w:jc w:val="both"/>
        <w:rPr>
          <w:bCs/>
          <w:iCs/>
        </w:rPr>
      </w:pPr>
    </w:p>
    <w:p w:rsidR="001050EA" w:rsidRPr="00033459" w:rsidRDefault="001050EA" w:rsidP="001050EA">
      <w:pPr>
        <w:jc w:val="both"/>
        <w:rPr>
          <w:b/>
          <w:iCs/>
        </w:rPr>
      </w:pPr>
      <w:r w:rsidRPr="00033459">
        <w:rPr>
          <w:b/>
          <w:iCs/>
        </w:rPr>
        <w:lastRenderedPageBreak/>
        <w:t>§ 2</w:t>
      </w:r>
      <w:r w:rsidR="00EC4F29">
        <w:rPr>
          <w:b/>
          <w:iCs/>
        </w:rPr>
        <w:t>5</w:t>
      </w:r>
      <w:r w:rsidRPr="00033459">
        <w:rPr>
          <w:b/>
          <w:iCs/>
        </w:rPr>
        <w:t xml:space="preserve"> </w:t>
      </w:r>
      <w:r w:rsidR="00033459">
        <w:rPr>
          <w:b/>
          <w:iCs/>
        </w:rPr>
        <w:tab/>
      </w:r>
      <w:r w:rsidRPr="00033459">
        <w:rPr>
          <w:b/>
          <w:iCs/>
        </w:rPr>
        <w:t>Bestemmelser om konkurranseforbud</w:t>
      </w:r>
    </w:p>
    <w:p w:rsidR="001050EA" w:rsidRPr="00033459" w:rsidRDefault="001050EA" w:rsidP="001050EA">
      <w:pPr>
        <w:jc w:val="both"/>
        <w:rPr>
          <w:iCs/>
        </w:rPr>
      </w:pPr>
    </w:p>
    <w:p w:rsidR="001050EA" w:rsidRPr="00033459" w:rsidRDefault="001050EA" w:rsidP="001050EA">
      <w:pPr>
        <w:jc w:val="both"/>
        <w:rPr>
          <w:iCs/>
        </w:rPr>
      </w:pPr>
      <w:r w:rsidRPr="00033459">
        <w:rPr>
          <w:iCs/>
        </w:rPr>
        <w:t>Idrettsstyret og</w:t>
      </w:r>
      <w:r w:rsidR="00EC4F29">
        <w:rPr>
          <w:iCs/>
        </w:rPr>
        <w:t xml:space="preserve"> </w:t>
      </w:r>
      <w:r w:rsidR="00EC4F29" w:rsidRPr="00EC4F29">
        <w:rPr>
          <w:iCs/>
          <w:strike/>
        </w:rPr>
        <w:t>styret i</w:t>
      </w:r>
      <w:r w:rsidRPr="00033459">
        <w:rPr>
          <w:iCs/>
        </w:rPr>
        <w:t xml:space="preserve"> </w:t>
      </w:r>
      <w:r w:rsidR="00EC4F29">
        <w:rPr>
          <w:iCs/>
        </w:rPr>
        <w:t>NOF</w:t>
      </w:r>
      <w:r w:rsidRPr="00033459">
        <w:rPr>
          <w:iCs/>
        </w:rPr>
        <w:t xml:space="preserve"> kan nekte organisasjonsledd og medlem av organisasjonsledd tilsluttet NIF rett til å utøve eller til å medvirke i konkurrerende virksomhet gjennom deltakelse, medlemskap, eller samarbeid med andre rettssubjekter. Nektelse krever saklig grunn.</w:t>
      </w:r>
    </w:p>
    <w:p w:rsidR="001050EA" w:rsidRPr="00033459" w:rsidRDefault="001050EA" w:rsidP="001050EA">
      <w:pPr>
        <w:jc w:val="both"/>
      </w:pPr>
    </w:p>
    <w:p w:rsidR="00D51AD7" w:rsidRPr="00033459" w:rsidRDefault="00D51AD7" w:rsidP="001050EA">
      <w:pPr>
        <w:jc w:val="both"/>
      </w:pPr>
    </w:p>
    <w:p w:rsidR="00D51AD7" w:rsidRPr="00033459" w:rsidRDefault="00D51AD7" w:rsidP="001050EA">
      <w:pPr>
        <w:jc w:val="both"/>
      </w:pPr>
    </w:p>
    <w:p w:rsidR="001050EA" w:rsidRPr="00033459" w:rsidRDefault="001050EA" w:rsidP="001050EA">
      <w:pPr>
        <w:jc w:val="both"/>
        <w:rPr>
          <w:b/>
        </w:rPr>
      </w:pPr>
      <w:r w:rsidRPr="00033459">
        <w:rPr>
          <w:b/>
        </w:rPr>
        <w:t>§ 2</w:t>
      </w:r>
      <w:r w:rsidR="00EC4F29">
        <w:rPr>
          <w:b/>
        </w:rPr>
        <w:t>6</w:t>
      </w:r>
      <w:r w:rsidRPr="00033459">
        <w:rPr>
          <w:b/>
        </w:rPr>
        <w:t xml:space="preserve"> </w:t>
      </w:r>
      <w:r w:rsidR="00033459">
        <w:rPr>
          <w:b/>
        </w:rPr>
        <w:tab/>
      </w:r>
      <w:r w:rsidRPr="00033459">
        <w:rPr>
          <w:b/>
        </w:rPr>
        <w:t>Lovendring</w:t>
      </w:r>
    </w:p>
    <w:p w:rsidR="001050EA" w:rsidRPr="00033459" w:rsidRDefault="001050EA" w:rsidP="001050EA">
      <w:pPr>
        <w:jc w:val="both"/>
      </w:pPr>
    </w:p>
    <w:p w:rsidR="0079079C" w:rsidRPr="00033459" w:rsidRDefault="001050EA" w:rsidP="0079079C">
      <w:pPr>
        <w:ind w:left="720" w:hanging="720"/>
        <w:jc w:val="both"/>
      </w:pPr>
      <w:r w:rsidRPr="00033459">
        <w:t>(1)</w:t>
      </w:r>
      <w:r w:rsidR="0079079C" w:rsidRPr="00033459">
        <w:tab/>
      </w:r>
      <w:r w:rsidRPr="00033459">
        <w:t>Lovendring kan bare foretas på o</w:t>
      </w:r>
      <w:r w:rsidR="00EC4F29">
        <w:t xml:space="preserve">rdinært eller ekstraordinært </w:t>
      </w:r>
      <w:r w:rsidRPr="00033459">
        <w:t>kretsting etter å ha vært oppført på saklisten, og krever 2/3 flertall av de avgitte stemmer.</w:t>
      </w:r>
    </w:p>
    <w:p w:rsidR="0079079C" w:rsidRPr="00033459" w:rsidRDefault="0079079C" w:rsidP="0079079C">
      <w:pPr>
        <w:ind w:left="720" w:hanging="720"/>
        <w:jc w:val="both"/>
      </w:pPr>
    </w:p>
    <w:p w:rsidR="001050EA" w:rsidRPr="00033459" w:rsidRDefault="0079079C" w:rsidP="0079079C">
      <w:pPr>
        <w:ind w:left="720" w:hanging="720"/>
        <w:jc w:val="both"/>
      </w:pPr>
      <w:r w:rsidRPr="00033459">
        <w:t>(2)</w:t>
      </w:r>
      <w:r w:rsidRPr="00033459">
        <w:tab/>
      </w:r>
      <w:r w:rsidR="001050EA" w:rsidRPr="00033459">
        <w:t>Lovendringer som følge av endringer i NIFs lov, trer i kraft straks. Lovendringe</w:t>
      </w:r>
      <w:r w:rsidR="00EC4F29">
        <w:t xml:space="preserve">r vedtatt av </w:t>
      </w:r>
      <w:r w:rsidR="001050EA" w:rsidRPr="00033459">
        <w:t xml:space="preserve">kretsen selv trer ikke i kraft før de er godkjent av </w:t>
      </w:r>
      <w:r w:rsidR="00EC4F29">
        <w:t>NOF</w:t>
      </w:r>
      <w:r w:rsidR="001050EA" w:rsidRPr="00033459">
        <w:t xml:space="preserve">. Godkjenningen er begrenset til de bestemmelser som NIFs lov omfatter. </w:t>
      </w:r>
    </w:p>
    <w:p w:rsidR="001050EA" w:rsidRPr="00033459" w:rsidRDefault="001050EA" w:rsidP="001050EA">
      <w:pPr>
        <w:jc w:val="both"/>
      </w:pPr>
    </w:p>
    <w:p w:rsidR="001050EA" w:rsidRPr="00033459" w:rsidRDefault="0079079C" w:rsidP="0079079C">
      <w:pPr>
        <w:ind w:left="720" w:hanging="720"/>
        <w:jc w:val="both"/>
      </w:pPr>
      <w:r w:rsidRPr="00033459">
        <w:t>(3)</w:t>
      </w:r>
      <w:r w:rsidRPr="00033459">
        <w:tab/>
      </w:r>
      <w:r w:rsidR="001050EA" w:rsidRPr="00033459">
        <w:t xml:space="preserve">I forbindelse med godkjenningen kan </w:t>
      </w:r>
      <w:r w:rsidR="00EC4F29">
        <w:t>NOF</w:t>
      </w:r>
      <w:r w:rsidR="001050EA" w:rsidRPr="00033459">
        <w:t xml:space="preserve"> pålegge nødvendig endring for å unngå motstrid med NIFs regelverk.</w:t>
      </w:r>
    </w:p>
    <w:p w:rsidR="001050EA" w:rsidRPr="00033459" w:rsidRDefault="001050EA" w:rsidP="001050EA">
      <w:pPr>
        <w:jc w:val="both"/>
      </w:pPr>
    </w:p>
    <w:p w:rsidR="00ED1674" w:rsidRPr="003C0C93" w:rsidRDefault="001050EA" w:rsidP="00DC4422">
      <w:pPr>
        <w:ind w:left="720" w:hanging="720"/>
        <w:jc w:val="both"/>
        <w:rPr>
          <w:color w:val="FF0000"/>
        </w:rPr>
      </w:pPr>
      <w:r w:rsidRPr="00033459">
        <w:t xml:space="preserve">(4) </w:t>
      </w:r>
      <w:r w:rsidR="0079079C" w:rsidRPr="00033459">
        <w:tab/>
      </w:r>
      <w:r w:rsidR="003C0C93">
        <w:t xml:space="preserve">Endringer i §§ 26 og 27 kan ikke vedtas av </w:t>
      </w:r>
      <w:r w:rsidR="00434C3E" w:rsidRPr="00033459">
        <w:t xml:space="preserve">kretsen selv </w:t>
      </w:r>
      <w:r w:rsidR="00434C3E" w:rsidRPr="003C0C93">
        <w:rPr>
          <w:color w:val="FF0000"/>
        </w:rPr>
        <w:t>med mindre endringene følger av NIFs regelverk eller lovnorm.</w:t>
      </w:r>
    </w:p>
    <w:p w:rsidR="001050EA" w:rsidRPr="00033459" w:rsidRDefault="001050EA" w:rsidP="001050EA">
      <w:pPr>
        <w:jc w:val="both"/>
      </w:pPr>
    </w:p>
    <w:p w:rsidR="001050EA" w:rsidRPr="00033459" w:rsidRDefault="001050EA" w:rsidP="001050EA">
      <w:pPr>
        <w:jc w:val="both"/>
        <w:rPr>
          <w:b/>
        </w:rPr>
      </w:pPr>
      <w:r w:rsidRPr="00033459">
        <w:rPr>
          <w:b/>
        </w:rPr>
        <w:t>§ 2</w:t>
      </w:r>
      <w:r w:rsidR="00361CF0" w:rsidRPr="00033459">
        <w:rPr>
          <w:b/>
        </w:rPr>
        <w:t>6</w:t>
      </w:r>
      <w:r w:rsidRPr="00033459">
        <w:rPr>
          <w:b/>
        </w:rPr>
        <w:t xml:space="preserve"> </w:t>
      </w:r>
      <w:r w:rsidR="00033459">
        <w:rPr>
          <w:b/>
        </w:rPr>
        <w:tab/>
      </w:r>
      <w:r w:rsidRPr="00033459">
        <w:rPr>
          <w:b/>
        </w:rPr>
        <w:t>Nedlegging</w:t>
      </w:r>
      <w:r w:rsidR="00A53965" w:rsidRPr="00033459">
        <w:rPr>
          <w:b/>
        </w:rPr>
        <w:t xml:space="preserve"> </w:t>
      </w:r>
      <w:r w:rsidRPr="00033459">
        <w:rPr>
          <w:b/>
        </w:rPr>
        <w:t xml:space="preserve">– Sammenslutning </w:t>
      </w:r>
    </w:p>
    <w:p w:rsidR="001050EA" w:rsidRPr="00033459" w:rsidRDefault="001050EA" w:rsidP="001050EA">
      <w:pPr>
        <w:jc w:val="both"/>
      </w:pPr>
    </w:p>
    <w:p w:rsidR="001050EA" w:rsidRPr="00033459" w:rsidRDefault="001050EA" w:rsidP="001050EA">
      <w:pPr>
        <w:jc w:val="both"/>
      </w:pPr>
      <w:r w:rsidRPr="00033459">
        <w:t>(1)</w:t>
      </w:r>
      <w:r w:rsidR="00ED1674" w:rsidRPr="00033459">
        <w:tab/>
      </w:r>
      <w:r w:rsidR="003C0C93">
        <w:t>K</w:t>
      </w:r>
      <w:r w:rsidRPr="00033459">
        <w:t xml:space="preserve">retsen kan bare nedlegges av </w:t>
      </w:r>
      <w:r w:rsidR="003C0C93">
        <w:t>NOF</w:t>
      </w:r>
      <w:r w:rsidRPr="00033459">
        <w:t>.</w:t>
      </w:r>
    </w:p>
    <w:p w:rsidR="001050EA" w:rsidRPr="00033459" w:rsidRDefault="001050EA" w:rsidP="001050EA">
      <w:pPr>
        <w:jc w:val="both"/>
      </w:pPr>
    </w:p>
    <w:p w:rsidR="001050EA" w:rsidRPr="00033459" w:rsidRDefault="001050EA" w:rsidP="00ED1674">
      <w:pPr>
        <w:ind w:left="720" w:hanging="720"/>
        <w:jc w:val="both"/>
      </w:pPr>
      <w:r w:rsidRPr="00033459">
        <w:t xml:space="preserve">(2) </w:t>
      </w:r>
      <w:r w:rsidR="00ED1674" w:rsidRPr="00033459">
        <w:tab/>
      </w:r>
      <w:r w:rsidR="003C0C93">
        <w:t>NOF</w:t>
      </w:r>
      <w:r w:rsidRPr="00033459">
        <w:t xml:space="preserve"> har myndighet til å foreta sammenslutning av særkretser. Sammenslutning regnes ikke som nedlegging.</w:t>
      </w:r>
    </w:p>
    <w:p w:rsidR="001050EA" w:rsidRPr="00033459" w:rsidRDefault="001050EA" w:rsidP="001050EA">
      <w:pPr>
        <w:jc w:val="both"/>
      </w:pPr>
    </w:p>
    <w:p w:rsidR="001050EA" w:rsidRPr="00033459" w:rsidRDefault="001050EA" w:rsidP="00ED1674">
      <w:pPr>
        <w:ind w:left="720" w:hanging="720"/>
        <w:jc w:val="both"/>
      </w:pPr>
      <w:r w:rsidRPr="00033459">
        <w:lastRenderedPageBreak/>
        <w:t xml:space="preserve">(3) </w:t>
      </w:r>
      <w:r w:rsidR="00ED1674" w:rsidRPr="00033459">
        <w:tab/>
      </w:r>
      <w:r w:rsidRPr="00033459">
        <w:t>Ved nedlegging eller annet op</w:t>
      </w:r>
      <w:r w:rsidR="003C0C93">
        <w:t xml:space="preserve">phør av særkretsen tilfaller </w:t>
      </w:r>
      <w:r w:rsidRPr="00033459">
        <w:t xml:space="preserve">kretsens overskytende midler etter avvikling et formål godkjent av </w:t>
      </w:r>
      <w:r w:rsidR="003C0C93">
        <w:t>NOF</w:t>
      </w:r>
      <w:r w:rsidR="002364D7" w:rsidRPr="00033459">
        <w:t>.</w:t>
      </w:r>
    </w:p>
    <w:p w:rsidR="001050EA" w:rsidRPr="00033459" w:rsidRDefault="001050EA" w:rsidP="001050EA">
      <w:pPr>
        <w:jc w:val="both"/>
      </w:pPr>
    </w:p>
    <w:p w:rsidR="001050EA" w:rsidRPr="00033459" w:rsidRDefault="001050EA"/>
    <w:sectPr w:rsidR="001050EA" w:rsidRPr="00033459" w:rsidSect="009B39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7B4" w:rsidRDefault="00BB17B4">
      <w:r>
        <w:separator/>
      </w:r>
    </w:p>
  </w:endnote>
  <w:endnote w:type="continuationSeparator" w:id="0">
    <w:p w:rsidR="00BB17B4" w:rsidRDefault="00BB17B4">
      <w:r>
        <w:continuationSeparator/>
      </w:r>
    </w:p>
  </w:endnote>
  <w:endnote w:type="continuationNotice" w:id="1">
    <w:p w:rsidR="00BB17B4" w:rsidRDefault="00BB1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48" w:rsidRDefault="00B14748">
    <w:pPr>
      <w:pStyle w:val="Bunntekst"/>
      <w:jc w:val="right"/>
    </w:pPr>
    <w:r w:rsidRPr="003D7988">
      <w:t xml:space="preserve">Side </w:t>
    </w:r>
    <w:r w:rsidRPr="003D7988">
      <w:rPr>
        <w:bCs/>
      </w:rPr>
      <w:fldChar w:fldCharType="begin"/>
    </w:r>
    <w:r w:rsidRPr="003D7988">
      <w:rPr>
        <w:bCs/>
      </w:rPr>
      <w:instrText>PAGE</w:instrText>
    </w:r>
    <w:r w:rsidRPr="003D7988">
      <w:rPr>
        <w:bCs/>
      </w:rPr>
      <w:fldChar w:fldCharType="separate"/>
    </w:r>
    <w:r w:rsidR="00285C88">
      <w:rPr>
        <w:bCs/>
        <w:noProof/>
      </w:rPr>
      <w:t>1</w:t>
    </w:r>
    <w:r w:rsidRPr="003D7988">
      <w:rPr>
        <w:bCs/>
      </w:rPr>
      <w:fldChar w:fldCharType="end"/>
    </w:r>
    <w:r w:rsidRPr="003D7988">
      <w:t xml:space="preserve"> av </w:t>
    </w:r>
    <w:r w:rsidRPr="003D7988">
      <w:rPr>
        <w:bCs/>
      </w:rPr>
      <w:fldChar w:fldCharType="begin"/>
    </w:r>
    <w:r w:rsidRPr="003D7988">
      <w:rPr>
        <w:bCs/>
      </w:rPr>
      <w:instrText>NUMPAGES</w:instrText>
    </w:r>
    <w:r w:rsidRPr="003D7988">
      <w:rPr>
        <w:bCs/>
      </w:rPr>
      <w:fldChar w:fldCharType="separate"/>
    </w:r>
    <w:r w:rsidR="00285C88">
      <w:rPr>
        <w:bCs/>
        <w:noProof/>
      </w:rPr>
      <w:t>1</w:t>
    </w:r>
    <w:r w:rsidRPr="003D7988">
      <w:rPr>
        <w:bCs/>
      </w:rPr>
      <w:fldChar w:fldCharType="end"/>
    </w:r>
  </w:p>
  <w:p w:rsidR="00B14748" w:rsidRDefault="00B1474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7B4" w:rsidRDefault="00BB17B4">
      <w:r>
        <w:separator/>
      </w:r>
    </w:p>
  </w:footnote>
  <w:footnote w:type="continuationSeparator" w:id="0">
    <w:p w:rsidR="00BB17B4" w:rsidRDefault="00BB17B4">
      <w:r>
        <w:continuationSeparator/>
      </w:r>
    </w:p>
  </w:footnote>
  <w:footnote w:type="continuationNotice" w:id="1">
    <w:p w:rsidR="00BB17B4" w:rsidRDefault="00BB17B4"/>
  </w:footnote>
  <w:footnote w:id="2">
    <w:p w:rsidR="00B14748" w:rsidRPr="00743F35" w:rsidRDefault="00B14748" w:rsidP="001050EA">
      <w:pPr>
        <w:pStyle w:val="Fotnotetekst"/>
      </w:pPr>
      <w:r w:rsidRPr="00646F47">
        <w:rPr>
          <w:rStyle w:val="Fotnotereferanse"/>
        </w:rPr>
        <w:footnoteRef/>
      </w:r>
      <w:r w:rsidRPr="00646F47">
        <w:t xml:space="preserve"> Med skyldig kontingent for mer enn ett år menes kontingent som er forfalt til betaling i tingperioden.</w:t>
      </w:r>
    </w:p>
  </w:footnote>
  <w:footnote w:id="3">
    <w:p w:rsidR="00B14748" w:rsidRDefault="00B14748">
      <w:pPr>
        <w:pStyle w:val="Fotnotetekst"/>
      </w:pPr>
      <w:r>
        <w:rPr>
          <w:rStyle w:val="Fotnotereferanse"/>
        </w:rPr>
        <w:footnoteRef/>
      </w:r>
      <w:r>
        <w:t xml:space="preserve"> Myndighet er delegert iht. NIFs delegasjonsreglement. </w:t>
      </w:r>
    </w:p>
  </w:footnote>
  <w:footnote w:id="4">
    <w:p w:rsidR="00B14748" w:rsidRDefault="00B14748">
      <w:pPr>
        <w:pStyle w:val="Fotnotetekst"/>
      </w:pPr>
      <w:r>
        <w:rPr>
          <w:rStyle w:val="Fotnotereferanse"/>
        </w:rPr>
        <w:footnoteRef/>
      </w:r>
      <w:r>
        <w:t xml:space="preserve"> Særkretstinget</w:t>
      </w:r>
      <w:r w:rsidRPr="007013A0">
        <w:t xml:space="preserve"> kan også beslutte å gi talerett til andre personer.</w:t>
      </w:r>
    </w:p>
  </w:footnote>
  <w:footnote w:id="5">
    <w:p w:rsidR="00B14748" w:rsidRPr="000D28B0" w:rsidRDefault="00B14748" w:rsidP="003315AD">
      <w:pPr>
        <w:pStyle w:val="Fotnotetekst"/>
      </w:pPr>
      <w:r w:rsidRPr="000D28B0">
        <w:rPr>
          <w:rStyle w:val="Fotnotereferanse"/>
        </w:rPr>
        <w:footnoteRef/>
      </w:r>
      <w:r>
        <w:t xml:space="preserve"> Myndighet</w:t>
      </w:r>
      <w:r w:rsidRPr="000D28B0">
        <w:t xml:space="preserve"> er delegert iht. NIFs delegasjonsreglement.</w:t>
      </w:r>
    </w:p>
  </w:footnote>
  <w:footnote w:id="6">
    <w:p w:rsidR="00B14748" w:rsidRDefault="00B14748" w:rsidP="003315AD">
      <w:pPr>
        <w:pStyle w:val="Fotnotetekst"/>
      </w:pPr>
      <w:r w:rsidRPr="000D28B0">
        <w:rPr>
          <w:rStyle w:val="Fotnotereferanse"/>
        </w:rPr>
        <w:footnoteRef/>
      </w:r>
      <w:r>
        <w:t xml:space="preserve"> Myndighet</w:t>
      </w:r>
      <w:r w:rsidRPr="000D28B0">
        <w:t xml:space="preserve"> er delegert iht. NIFs delegasjonsreglement.</w:t>
      </w:r>
      <w:r>
        <w:t xml:space="preserve"> </w:t>
      </w:r>
    </w:p>
    <w:p w:rsidR="00B14748" w:rsidRDefault="00B14748" w:rsidP="003315AD">
      <w:pPr>
        <w:pStyle w:val="Fotnotetekst"/>
      </w:pPr>
    </w:p>
  </w:footnote>
  <w:footnote w:id="7">
    <w:p w:rsidR="00B14748" w:rsidRDefault="00B14748" w:rsidP="001050EA">
      <w:pPr>
        <w:pStyle w:val="Fotnotetekst"/>
      </w:pPr>
      <w:r>
        <w:rPr>
          <w:rStyle w:val="Fotnotereferanse"/>
        </w:rPr>
        <w:footnoteRef/>
      </w:r>
      <w:r>
        <w:t xml:space="preserve"> For eksempel per e-post.</w:t>
      </w:r>
    </w:p>
  </w:footnote>
  <w:footnote w:id="8">
    <w:p w:rsidR="00B14748" w:rsidRDefault="00B14748" w:rsidP="001050EA">
      <w:pPr>
        <w:pStyle w:val="Fotnotetekst"/>
      </w:pPr>
      <w:r>
        <w:rPr>
          <w:rStyle w:val="Fotnotereferanse"/>
        </w:rPr>
        <w:footnoteRef/>
      </w:r>
      <w:r>
        <w:t xml:space="preserve"> For eksempel møte per telefon/videokonferanse.</w:t>
      </w:r>
    </w:p>
  </w:footnote>
  <w:footnote w:id="9">
    <w:p w:rsidR="00B14748" w:rsidRDefault="00B14748">
      <w:pPr>
        <w:pStyle w:val="Fotnotetekst"/>
      </w:pPr>
      <w:r w:rsidRPr="008760C4">
        <w:rPr>
          <w:rStyle w:val="Fotnotereferanse"/>
        </w:rPr>
        <w:footnoteRef/>
      </w:r>
      <w:r w:rsidRPr="008760C4">
        <w:t xml:space="preserve"> Idrettsstyret kan, når det foreligger særlige forhold, gi dispensasjon til å benytte avvikende regnskapsår.</w:t>
      </w:r>
    </w:p>
  </w:footnote>
  <w:footnote w:id="10">
    <w:p w:rsidR="00B14748" w:rsidRDefault="00B14748">
      <w:pPr>
        <w:pStyle w:val="Fotnotetekst"/>
      </w:pPr>
      <w:r>
        <w:rPr>
          <w:rStyle w:val="Fotnotereferanse"/>
        </w:rPr>
        <w:footnoteRef/>
      </w:r>
      <w:r>
        <w:t xml:space="preserve"> Tinget bør gi styret fullmakt til å oppdatere loven i samsvar med fremtidige endringer i NIFs lovnorm for særkretser/regioner.</w:t>
      </w:r>
    </w:p>
  </w:footnote>
  <w:footnote w:id="11">
    <w:p w:rsidR="00B14748" w:rsidRPr="009A0C67" w:rsidRDefault="00B14748" w:rsidP="001050EA">
      <w:pPr>
        <w:pStyle w:val="Fotnotetekst"/>
      </w:pPr>
      <w:r>
        <w:rPr>
          <w:rStyle w:val="Fotnotereferanse"/>
        </w:rPr>
        <w:footnoteRef/>
      </w:r>
      <w:r>
        <w:t xml:space="preserve"> </w:t>
      </w:r>
      <w:r w:rsidRPr="009A0C67">
        <w:t>Dette er minimum av de tillits</w:t>
      </w:r>
      <w:r>
        <w:t>valgte</w:t>
      </w:r>
      <w:r w:rsidRPr="009A0C67">
        <w:t xml:space="preserve"> som skal velges på særkretstinget. </w:t>
      </w:r>
      <w:r>
        <w:t>S</w:t>
      </w:r>
      <w:r w:rsidRPr="009A0C67">
        <w:t>ærkretstinget</w:t>
      </w:r>
      <w:r>
        <w:t xml:space="preserve"> kan </w:t>
      </w:r>
      <w:r w:rsidRPr="009A0C67">
        <w:t>i tillegg velge andre tillits</w:t>
      </w:r>
      <w:r>
        <w:t>valgte</w:t>
      </w:r>
      <w:r w:rsidRPr="009A0C67">
        <w:t xml:space="preserve"> det er behov for. Dette skal i tilfelle fremgå av den enkelte særkrets</w:t>
      </w:r>
      <w:r>
        <w:t>’ egen</w:t>
      </w:r>
      <w:r w:rsidRPr="009A0C67">
        <w:t xml:space="preserve"> lov.</w:t>
      </w:r>
    </w:p>
  </w:footnote>
  <w:footnote w:id="12">
    <w:p w:rsidR="00B14748" w:rsidRPr="002A235D" w:rsidRDefault="00B14748" w:rsidP="001050EA">
      <w:pPr>
        <w:pStyle w:val="Fotnotetekst"/>
      </w:pPr>
      <w:r>
        <w:rPr>
          <w:rStyle w:val="Fotnotereferanse"/>
        </w:rPr>
        <w:footnoteRef/>
      </w:r>
      <w:r>
        <w:t xml:space="preserve"> </w:t>
      </w:r>
      <w:r w:rsidRPr="002A235D">
        <w:t xml:space="preserve">Antall styremedlemmer fastsettes ved vedtakelse av loven. </w:t>
      </w:r>
      <w:r>
        <w:t>Styre</w:t>
      </w:r>
      <w:r w:rsidRPr="002A235D">
        <w:t>medlemmene kan velges til spesifikke oppgaver</w:t>
      </w:r>
      <w:r>
        <w:t>.</w:t>
      </w:r>
    </w:p>
  </w:footnote>
  <w:footnote w:id="13">
    <w:p w:rsidR="00B14748" w:rsidRPr="00361CF0" w:rsidRDefault="00B14748" w:rsidP="00361CF0">
      <w:pPr>
        <w:pStyle w:val="Fotnotetekst"/>
      </w:pPr>
      <w:r>
        <w:rPr>
          <w:rStyle w:val="Fotnotereferanse"/>
        </w:rPr>
        <w:footnoteRef/>
      </w:r>
      <w:r>
        <w:t xml:space="preserve"> Særkretser</w:t>
      </w:r>
      <w:r w:rsidRPr="00361CF0">
        <w:t xml:space="preserve"> med årlig omsetning på kr 5 millioner </w:t>
      </w:r>
      <w:r>
        <w:t xml:space="preserve">eller mer </w:t>
      </w:r>
      <w:r w:rsidRPr="00361CF0">
        <w:t xml:space="preserve">plikter å ha engasjert revisor, jf. NIFs lov § 2-11, og må </w:t>
      </w:r>
      <w:r>
        <w:t xml:space="preserve">innta følgende som nytt pkt. 9: </w:t>
      </w:r>
      <w:r w:rsidRPr="00361CF0">
        <w:t>”Engasjere statsautorisert/ registrert revisor til å revidere idrettsrådets regnskap.” Pkt. 9 forskyves til nytt pk</w:t>
      </w:r>
      <w:r>
        <w:t xml:space="preserve">t. 10 og bokstav c) endres til </w:t>
      </w:r>
      <w:r w:rsidRPr="00361CF0">
        <w:t xml:space="preserve">”Kontrollkomité med minst </w:t>
      </w:r>
      <w:r>
        <w:t>to</w:t>
      </w:r>
      <w:r w:rsidRPr="00361CF0">
        <w:t xml:space="preserve"> medlemmer.”</w:t>
      </w:r>
      <w:r>
        <w:t>.</w:t>
      </w:r>
    </w:p>
    <w:p w:rsidR="00B14748" w:rsidRDefault="00B14748" w:rsidP="001050EA">
      <w:pPr>
        <w:pStyle w:val="Fotnotetekst"/>
      </w:pPr>
    </w:p>
  </w:footnote>
  <w:footnote w:id="14">
    <w:p w:rsidR="00B14748" w:rsidRPr="00C43342" w:rsidRDefault="00B14748" w:rsidP="001050EA">
      <w:pPr>
        <w:pStyle w:val="Fotnotetekst"/>
      </w:pPr>
      <w:r>
        <w:rPr>
          <w:rStyle w:val="Fotnotereferanse"/>
        </w:rPr>
        <w:footnoteRef/>
      </w:r>
      <w:r>
        <w:t xml:space="preserve"> </w:t>
      </w:r>
      <w:r w:rsidRPr="00C43342">
        <w:t>Denne høyeste myndighet kan ikke, verken helt eller delvis, delegeres til andre organer/personer innen særkretsen, for eksempel trenings-/konkurransegrupper på tvers av særkretsgrensene.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222"/>
    <w:multiLevelType w:val="hybridMultilevel"/>
    <w:tmpl w:val="C05E6308"/>
    <w:lvl w:ilvl="0" w:tplc="AB3C89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B04DCF"/>
    <w:multiLevelType w:val="hybridMultilevel"/>
    <w:tmpl w:val="E752EDA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5B7DA1"/>
    <w:multiLevelType w:val="hybridMultilevel"/>
    <w:tmpl w:val="03EE2C74"/>
    <w:lvl w:ilvl="0" w:tplc="078AA86E">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1AE74387"/>
    <w:multiLevelType w:val="hybridMultilevel"/>
    <w:tmpl w:val="EBD015BA"/>
    <w:lvl w:ilvl="0" w:tplc="E97A7D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0C85084"/>
    <w:multiLevelType w:val="hybridMultilevel"/>
    <w:tmpl w:val="C186E062"/>
    <w:lvl w:ilvl="0" w:tplc="CED2CE4E">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5" w15:restartNumberingAfterBreak="0">
    <w:nsid w:val="217956AB"/>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3901032"/>
    <w:multiLevelType w:val="hybridMultilevel"/>
    <w:tmpl w:val="21E0DD78"/>
    <w:lvl w:ilvl="0" w:tplc="381847E2">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6E43452"/>
    <w:multiLevelType w:val="hybridMultilevel"/>
    <w:tmpl w:val="41385EC0"/>
    <w:lvl w:ilvl="0" w:tplc="0B588A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83540AA"/>
    <w:multiLevelType w:val="hybridMultilevel"/>
    <w:tmpl w:val="C3A055DC"/>
    <w:lvl w:ilvl="0" w:tplc="1C9E1A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FA50A97"/>
    <w:multiLevelType w:val="hybridMultilevel"/>
    <w:tmpl w:val="8AF43C82"/>
    <w:lvl w:ilvl="0" w:tplc="210E70B6">
      <w:start w:val="1"/>
      <w:numFmt w:val="lowerLetter"/>
      <w:lvlText w:val="%1)"/>
      <w:lvlJc w:val="left"/>
      <w:pPr>
        <w:tabs>
          <w:tab w:val="num" w:pos="360"/>
        </w:tabs>
        <w:ind w:left="360" w:hanging="360"/>
      </w:pPr>
      <w:rPr>
        <w:rFonts w:ascii="Times New Roman" w:eastAsia="Times New Roman" w:hAnsi="Times New Roman" w:cs="Times New Roman"/>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0" w15:restartNumberingAfterBreak="0">
    <w:nsid w:val="373941C3"/>
    <w:multiLevelType w:val="hybridMultilevel"/>
    <w:tmpl w:val="B224B596"/>
    <w:lvl w:ilvl="0" w:tplc="6ABC4AB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6381AB0"/>
    <w:multiLevelType w:val="hybridMultilevel"/>
    <w:tmpl w:val="E8360C30"/>
    <w:lvl w:ilvl="0" w:tplc="E96A1EE4">
      <w:start w:val="1"/>
      <w:numFmt w:val="decimal"/>
      <w:lvlText w:val="%1."/>
      <w:lvlJc w:val="left"/>
      <w:pPr>
        <w:tabs>
          <w:tab w:val="num" w:pos="1425"/>
        </w:tabs>
        <w:ind w:left="1425" w:hanging="705"/>
      </w:pPr>
      <w:rPr>
        <w:rFonts w:ascii="Times New Roman" w:eastAsia="Times New Roman" w:hAnsi="Times New Roman" w:cs="Times New Roman"/>
      </w:rPr>
    </w:lvl>
    <w:lvl w:ilvl="1" w:tplc="FDC659D0">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3"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4" w15:restartNumberingAfterBreak="0">
    <w:nsid w:val="4AFE33B5"/>
    <w:multiLevelType w:val="hybridMultilevel"/>
    <w:tmpl w:val="5D8C3550"/>
    <w:lvl w:ilvl="0" w:tplc="61883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B110E6"/>
    <w:multiLevelType w:val="hybridMultilevel"/>
    <w:tmpl w:val="8EF6F808"/>
    <w:lvl w:ilvl="0" w:tplc="E5300F18">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4F582C35"/>
    <w:multiLevelType w:val="hybridMultilevel"/>
    <w:tmpl w:val="CABAFC46"/>
    <w:lvl w:ilvl="0" w:tplc="92E6E8F6">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1685631"/>
    <w:multiLevelType w:val="hybridMultilevel"/>
    <w:tmpl w:val="F83EF550"/>
    <w:lvl w:ilvl="0" w:tplc="0A56E9D4">
      <w:start w:val="1"/>
      <w:numFmt w:val="decimal"/>
      <w:lvlText w:val="(%1)"/>
      <w:lvlJc w:val="left"/>
      <w:pPr>
        <w:ind w:left="1080" w:hanging="72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6096101"/>
    <w:multiLevelType w:val="hybridMultilevel"/>
    <w:tmpl w:val="5C28E212"/>
    <w:lvl w:ilvl="0" w:tplc="13F6126E">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0" w15:restartNumberingAfterBreak="0">
    <w:nsid w:val="60EF6FDC"/>
    <w:multiLevelType w:val="hybridMultilevel"/>
    <w:tmpl w:val="AE94F14E"/>
    <w:lvl w:ilvl="0" w:tplc="CF1E41C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7FC21468"/>
    <w:multiLevelType w:val="hybridMultilevel"/>
    <w:tmpl w:val="75E07DF0"/>
    <w:lvl w:ilvl="0" w:tplc="2522E88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5"/>
  </w:num>
  <w:num w:numId="2">
    <w:abstractNumId w:val="21"/>
  </w:num>
  <w:num w:numId="3">
    <w:abstractNumId w:val="13"/>
  </w:num>
  <w:num w:numId="4">
    <w:abstractNumId w:val="2"/>
  </w:num>
  <w:num w:numId="5">
    <w:abstractNumId w:val="12"/>
  </w:num>
  <w:num w:numId="6">
    <w:abstractNumId w:val="19"/>
  </w:num>
  <w:num w:numId="7">
    <w:abstractNumId w:val="4"/>
  </w:num>
  <w:num w:numId="8">
    <w:abstractNumId w:val="9"/>
  </w:num>
  <w:num w:numId="9">
    <w:abstractNumId w:val="18"/>
  </w:num>
  <w:num w:numId="10">
    <w:abstractNumId w:val="7"/>
  </w:num>
  <w:num w:numId="11">
    <w:abstractNumId w:val="11"/>
  </w:num>
  <w:num w:numId="12">
    <w:abstractNumId w:val="5"/>
  </w:num>
  <w:num w:numId="13">
    <w:abstractNumId w:val="22"/>
  </w:num>
  <w:num w:numId="14">
    <w:abstractNumId w:val="1"/>
  </w:num>
  <w:num w:numId="15">
    <w:abstractNumId w:val="0"/>
  </w:num>
  <w:num w:numId="16">
    <w:abstractNumId w:val="8"/>
  </w:num>
  <w:num w:numId="17">
    <w:abstractNumId w:val="14"/>
  </w:num>
  <w:num w:numId="18">
    <w:abstractNumId w:val="20"/>
  </w:num>
  <w:num w:numId="19">
    <w:abstractNumId w:val="3"/>
  </w:num>
  <w:num w:numId="20">
    <w:abstractNumId w:val="16"/>
  </w:num>
  <w:num w:numId="21">
    <w:abstractNumId w:val="10"/>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EA"/>
    <w:rsid w:val="00002EDA"/>
    <w:rsid w:val="00006B46"/>
    <w:rsid w:val="0000763D"/>
    <w:rsid w:val="00013CF4"/>
    <w:rsid w:val="00021DA9"/>
    <w:rsid w:val="00023C42"/>
    <w:rsid w:val="00033459"/>
    <w:rsid w:val="00044299"/>
    <w:rsid w:val="00082182"/>
    <w:rsid w:val="000A3E61"/>
    <w:rsid w:val="000D28B0"/>
    <w:rsid w:val="001050EA"/>
    <w:rsid w:val="00132894"/>
    <w:rsid w:val="001420D7"/>
    <w:rsid w:val="0016087D"/>
    <w:rsid w:val="00171228"/>
    <w:rsid w:val="001B218A"/>
    <w:rsid w:val="001D7BA2"/>
    <w:rsid w:val="00226EB9"/>
    <w:rsid w:val="002364D7"/>
    <w:rsid w:val="00241070"/>
    <w:rsid w:val="00285C88"/>
    <w:rsid w:val="002871AF"/>
    <w:rsid w:val="00297FEC"/>
    <w:rsid w:val="002B7695"/>
    <w:rsid w:val="002C0A8F"/>
    <w:rsid w:val="002F2C6E"/>
    <w:rsid w:val="00302BD2"/>
    <w:rsid w:val="00313916"/>
    <w:rsid w:val="00315EB8"/>
    <w:rsid w:val="003203D6"/>
    <w:rsid w:val="003315AD"/>
    <w:rsid w:val="003332AD"/>
    <w:rsid w:val="00353AAE"/>
    <w:rsid w:val="00361CF0"/>
    <w:rsid w:val="00364333"/>
    <w:rsid w:val="003707EC"/>
    <w:rsid w:val="00370E1E"/>
    <w:rsid w:val="00384114"/>
    <w:rsid w:val="00393427"/>
    <w:rsid w:val="00397526"/>
    <w:rsid w:val="003A3CC3"/>
    <w:rsid w:val="003B450A"/>
    <w:rsid w:val="003C0C93"/>
    <w:rsid w:val="003C28E2"/>
    <w:rsid w:val="003D2395"/>
    <w:rsid w:val="003D61A3"/>
    <w:rsid w:val="003D7988"/>
    <w:rsid w:val="003E04E1"/>
    <w:rsid w:val="003E763A"/>
    <w:rsid w:val="0041114B"/>
    <w:rsid w:val="00422260"/>
    <w:rsid w:val="004322E4"/>
    <w:rsid w:val="00434C3E"/>
    <w:rsid w:val="00441641"/>
    <w:rsid w:val="00464A54"/>
    <w:rsid w:val="00480F33"/>
    <w:rsid w:val="004834FB"/>
    <w:rsid w:val="004A1151"/>
    <w:rsid w:val="004D4558"/>
    <w:rsid w:val="004D7706"/>
    <w:rsid w:val="004F40FC"/>
    <w:rsid w:val="00512F63"/>
    <w:rsid w:val="005534C4"/>
    <w:rsid w:val="00567CC8"/>
    <w:rsid w:val="005A4E19"/>
    <w:rsid w:val="005B5AA2"/>
    <w:rsid w:val="005C6C73"/>
    <w:rsid w:val="005E1652"/>
    <w:rsid w:val="005F5077"/>
    <w:rsid w:val="0066697D"/>
    <w:rsid w:val="006724D4"/>
    <w:rsid w:val="00693108"/>
    <w:rsid w:val="006953AB"/>
    <w:rsid w:val="006A1AF2"/>
    <w:rsid w:val="006A4AAC"/>
    <w:rsid w:val="006B10C7"/>
    <w:rsid w:val="006B6F10"/>
    <w:rsid w:val="006C013D"/>
    <w:rsid w:val="006C06D8"/>
    <w:rsid w:val="006D1AEB"/>
    <w:rsid w:val="006D76DB"/>
    <w:rsid w:val="006E5BEA"/>
    <w:rsid w:val="006F4DBC"/>
    <w:rsid w:val="0077267F"/>
    <w:rsid w:val="0078308E"/>
    <w:rsid w:val="0079079C"/>
    <w:rsid w:val="007972CC"/>
    <w:rsid w:val="007B05DC"/>
    <w:rsid w:val="007B4E51"/>
    <w:rsid w:val="007E23A8"/>
    <w:rsid w:val="008113CF"/>
    <w:rsid w:val="008219D0"/>
    <w:rsid w:val="00834EE0"/>
    <w:rsid w:val="00846C63"/>
    <w:rsid w:val="00850634"/>
    <w:rsid w:val="00850919"/>
    <w:rsid w:val="00860A72"/>
    <w:rsid w:val="00862664"/>
    <w:rsid w:val="008760C4"/>
    <w:rsid w:val="008B3389"/>
    <w:rsid w:val="008B45CA"/>
    <w:rsid w:val="008C142A"/>
    <w:rsid w:val="00903861"/>
    <w:rsid w:val="00911DC8"/>
    <w:rsid w:val="00924516"/>
    <w:rsid w:val="00935CF9"/>
    <w:rsid w:val="00955D07"/>
    <w:rsid w:val="009564C7"/>
    <w:rsid w:val="00974173"/>
    <w:rsid w:val="0097616F"/>
    <w:rsid w:val="00987E76"/>
    <w:rsid w:val="009B3904"/>
    <w:rsid w:val="009C2B15"/>
    <w:rsid w:val="009F1E48"/>
    <w:rsid w:val="00A1230B"/>
    <w:rsid w:val="00A16E1D"/>
    <w:rsid w:val="00A42983"/>
    <w:rsid w:val="00A53965"/>
    <w:rsid w:val="00A67778"/>
    <w:rsid w:val="00A71CA0"/>
    <w:rsid w:val="00A72E5E"/>
    <w:rsid w:val="00A87578"/>
    <w:rsid w:val="00AA01DB"/>
    <w:rsid w:val="00AA203A"/>
    <w:rsid w:val="00AB374E"/>
    <w:rsid w:val="00AD1E8A"/>
    <w:rsid w:val="00B06FC6"/>
    <w:rsid w:val="00B070AF"/>
    <w:rsid w:val="00B14748"/>
    <w:rsid w:val="00B2453C"/>
    <w:rsid w:val="00B66A28"/>
    <w:rsid w:val="00BA167C"/>
    <w:rsid w:val="00BB17B4"/>
    <w:rsid w:val="00BD25F0"/>
    <w:rsid w:val="00BE7F3A"/>
    <w:rsid w:val="00BF6F95"/>
    <w:rsid w:val="00C110E9"/>
    <w:rsid w:val="00C2132E"/>
    <w:rsid w:val="00C21DF8"/>
    <w:rsid w:val="00C31C2C"/>
    <w:rsid w:val="00C6092C"/>
    <w:rsid w:val="00CA0567"/>
    <w:rsid w:val="00CC30B6"/>
    <w:rsid w:val="00CD0C97"/>
    <w:rsid w:val="00CD50B4"/>
    <w:rsid w:val="00CE5EAF"/>
    <w:rsid w:val="00CE6688"/>
    <w:rsid w:val="00CF723E"/>
    <w:rsid w:val="00D0056C"/>
    <w:rsid w:val="00D15958"/>
    <w:rsid w:val="00D51AD7"/>
    <w:rsid w:val="00D77494"/>
    <w:rsid w:val="00D82339"/>
    <w:rsid w:val="00DA7AA7"/>
    <w:rsid w:val="00DC1B27"/>
    <w:rsid w:val="00DC4422"/>
    <w:rsid w:val="00DD7624"/>
    <w:rsid w:val="00E065C4"/>
    <w:rsid w:val="00E14F7B"/>
    <w:rsid w:val="00E55830"/>
    <w:rsid w:val="00E56421"/>
    <w:rsid w:val="00E60CFB"/>
    <w:rsid w:val="00E709A6"/>
    <w:rsid w:val="00E831A8"/>
    <w:rsid w:val="00E9111E"/>
    <w:rsid w:val="00EA54BA"/>
    <w:rsid w:val="00EC3EA3"/>
    <w:rsid w:val="00EC4F29"/>
    <w:rsid w:val="00EC5A80"/>
    <w:rsid w:val="00ED1674"/>
    <w:rsid w:val="00ED5D4C"/>
    <w:rsid w:val="00EE5820"/>
    <w:rsid w:val="00F21C4D"/>
    <w:rsid w:val="00F61A8B"/>
    <w:rsid w:val="00F7069B"/>
    <w:rsid w:val="00F76CFE"/>
    <w:rsid w:val="00F94F4E"/>
    <w:rsid w:val="00FE183D"/>
    <w:rsid w:val="00FE31D9"/>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EA"/>
    <w:rPr>
      <w:rFonts w:ascii="Times New Roman" w:eastAsia="Times New Roman" w:hAnsi="Times New Roman"/>
      <w:sz w:val="24"/>
      <w:szCs w:val="24"/>
    </w:rPr>
  </w:style>
  <w:style w:type="paragraph" w:styleId="Overskrift1">
    <w:name w:val="heading 1"/>
    <w:basedOn w:val="Normal"/>
    <w:next w:val="Normal"/>
    <w:link w:val="Overskrift1Tegn"/>
    <w:qFormat/>
    <w:rsid w:val="001050EA"/>
    <w:pPr>
      <w:keepNext/>
      <w:jc w:val="center"/>
      <w:outlineLvl w:val="0"/>
    </w:pPr>
    <w:rPr>
      <w:b/>
      <w:bCs/>
      <w:sz w:val="40"/>
    </w:rPr>
  </w:style>
  <w:style w:type="paragraph" w:styleId="Overskrift3">
    <w:name w:val="heading 3"/>
    <w:basedOn w:val="Normal"/>
    <w:next w:val="Normal"/>
    <w:link w:val="Overskrift3Tegn"/>
    <w:uiPriority w:val="9"/>
    <w:semiHidden/>
    <w:unhideWhenUsed/>
    <w:qFormat/>
    <w:rsid w:val="00BF6F95"/>
    <w:pPr>
      <w:keepNext/>
      <w:keepLines/>
      <w:spacing w:before="40"/>
      <w:outlineLvl w:val="2"/>
    </w:pPr>
    <w:rPr>
      <w:rFonts w:ascii="Calibri" w:hAnsi="Calibri"/>
      <w:color w:val="243F6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1050EA"/>
    <w:rPr>
      <w:rFonts w:ascii="Times New Roman" w:eastAsia="Times New Roman" w:hAnsi="Times New Roman" w:cs="Times New Roman"/>
      <w:b/>
      <w:bCs/>
      <w:sz w:val="40"/>
      <w:lang w:eastAsia="nb-NO"/>
    </w:rPr>
  </w:style>
  <w:style w:type="paragraph" w:styleId="Brdtekst">
    <w:name w:val="Body Text"/>
    <w:basedOn w:val="Normal"/>
    <w:link w:val="BrdtekstTegn"/>
    <w:rsid w:val="001050EA"/>
    <w:rPr>
      <w:i/>
    </w:rPr>
  </w:style>
  <w:style w:type="character" w:customStyle="1" w:styleId="BrdtekstTegn">
    <w:name w:val="Brødtekst Tegn"/>
    <w:link w:val="Brdtekst"/>
    <w:rsid w:val="001050EA"/>
    <w:rPr>
      <w:rFonts w:ascii="Times New Roman" w:eastAsia="Times New Roman" w:hAnsi="Times New Roman" w:cs="Times New Roman"/>
      <w:i/>
      <w:lang w:eastAsia="nb-NO"/>
    </w:rPr>
  </w:style>
  <w:style w:type="table" w:styleId="Tabellrutenett">
    <w:name w:val="Table Grid"/>
    <w:basedOn w:val="Vanligtabell"/>
    <w:rsid w:val="001050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1050EA"/>
    <w:rPr>
      <w:rFonts w:ascii="Tahoma" w:hAnsi="Tahoma" w:cs="Tahoma"/>
      <w:sz w:val="16"/>
      <w:szCs w:val="16"/>
    </w:rPr>
  </w:style>
  <w:style w:type="character" w:customStyle="1" w:styleId="BobletekstTegn">
    <w:name w:val="Bobletekst Tegn"/>
    <w:link w:val="Bobletekst"/>
    <w:semiHidden/>
    <w:rsid w:val="001050EA"/>
    <w:rPr>
      <w:rFonts w:ascii="Tahoma" w:eastAsia="Times New Roman" w:hAnsi="Tahoma" w:cs="Tahoma"/>
      <w:sz w:val="16"/>
      <w:szCs w:val="16"/>
      <w:lang w:eastAsia="nb-NO"/>
    </w:rPr>
  </w:style>
  <w:style w:type="character" w:styleId="Merknadsreferanse">
    <w:name w:val="annotation reference"/>
    <w:rsid w:val="001050EA"/>
    <w:rPr>
      <w:sz w:val="16"/>
      <w:szCs w:val="16"/>
    </w:rPr>
  </w:style>
  <w:style w:type="paragraph" w:styleId="Merknadstekst">
    <w:name w:val="annotation text"/>
    <w:basedOn w:val="Normal"/>
    <w:link w:val="MerknadstekstTegn"/>
    <w:rsid w:val="001050EA"/>
    <w:rPr>
      <w:sz w:val="20"/>
      <w:szCs w:val="20"/>
    </w:rPr>
  </w:style>
  <w:style w:type="character" w:customStyle="1" w:styleId="MerknadstekstTegn">
    <w:name w:val="Merknadstekst Tegn"/>
    <w:link w:val="Merknadstekst"/>
    <w:rsid w:val="001050EA"/>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rsid w:val="001050EA"/>
    <w:rPr>
      <w:b/>
      <w:bCs/>
    </w:rPr>
  </w:style>
  <w:style w:type="character" w:customStyle="1" w:styleId="KommentaremneTegn">
    <w:name w:val="Kommentaremne Tegn"/>
    <w:link w:val="Kommentaremne"/>
    <w:semiHidden/>
    <w:rsid w:val="001050EA"/>
    <w:rPr>
      <w:rFonts w:ascii="Times New Roman" w:eastAsia="Times New Roman" w:hAnsi="Times New Roman" w:cs="Times New Roman"/>
      <w:b/>
      <w:bCs/>
      <w:sz w:val="20"/>
      <w:szCs w:val="20"/>
      <w:lang w:eastAsia="nb-NO"/>
    </w:rPr>
  </w:style>
  <w:style w:type="paragraph" w:styleId="Fotnotetekst">
    <w:name w:val="footnote text"/>
    <w:basedOn w:val="Normal"/>
    <w:link w:val="FotnotetekstTegn"/>
    <w:rsid w:val="001050EA"/>
    <w:rPr>
      <w:sz w:val="20"/>
      <w:szCs w:val="20"/>
    </w:rPr>
  </w:style>
  <w:style w:type="character" w:customStyle="1" w:styleId="FotnotetekstTegn">
    <w:name w:val="Fotnotetekst Tegn"/>
    <w:link w:val="Fotnotetekst"/>
    <w:rsid w:val="001050EA"/>
    <w:rPr>
      <w:rFonts w:ascii="Times New Roman" w:eastAsia="Times New Roman" w:hAnsi="Times New Roman" w:cs="Times New Roman"/>
      <w:sz w:val="20"/>
      <w:szCs w:val="20"/>
      <w:lang w:eastAsia="nb-NO"/>
    </w:rPr>
  </w:style>
  <w:style w:type="character" w:styleId="Fotnotereferanse">
    <w:name w:val="footnote reference"/>
    <w:semiHidden/>
    <w:rsid w:val="001050EA"/>
    <w:rPr>
      <w:vertAlign w:val="superscript"/>
    </w:rPr>
  </w:style>
  <w:style w:type="paragraph" w:styleId="NormalWeb">
    <w:name w:val="Normal (Web)"/>
    <w:basedOn w:val="Normal"/>
    <w:uiPriority w:val="99"/>
    <w:unhideWhenUsed/>
    <w:rsid w:val="001050EA"/>
    <w:pPr>
      <w:spacing w:before="180"/>
    </w:pPr>
  </w:style>
  <w:style w:type="character" w:styleId="Hyperkobling">
    <w:name w:val="Hyperlink"/>
    <w:rsid w:val="001050EA"/>
    <w:rPr>
      <w:color w:val="0000FF"/>
      <w:u w:val="single"/>
    </w:rPr>
  </w:style>
  <w:style w:type="paragraph" w:styleId="Listeavsnitt">
    <w:name w:val="List Paragraph"/>
    <w:basedOn w:val="Normal"/>
    <w:uiPriority w:val="34"/>
    <w:qFormat/>
    <w:rsid w:val="008113CF"/>
    <w:pPr>
      <w:ind w:left="720"/>
      <w:contextualSpacing/>
    </w:pPr>
  </w:style>
  <w:style w:type="character" w:customStyle="1" w:styleId="Overskrift3Tegn">
    <w:name w:val="Overskrift 3 Tegn"/>
    <w:link w:val="Overskrift3"/>
    <w:uiPriority w:val="9"/>
    <w:semiHidden/>
    <w:rsid w:val="00BF6F95"/>
    <w:rPr>
      <w:rFonts w:ascii="Calibri" w:eastAsia="Times New Roman" w:hAnsi="Calibri" w:cs="Times New Roman"/>
      <w:color w:val="243F60"/>
      <w:lang w:eastAsia="nb-NO"/>
    </w:rPr>
  </w:style>
  <w:style w:type="paragraph" w:styleId="Revisjon">
    <w:name w:val="Revision"/>
    <w:hidden/>
    <w:uiPriority w:val="99"/>
    <w:semiHidden/>
    <w:rsid w:val="002B7695"/>
    <w:rPr>
      <w:rFonts w:ascii="Times New Roman" w:eastAsia="Times New Roman" w:hAnsi="Times New Roman"/>
      <w:sz w:val="24"/>
      <w:szCs w:val="24"/>
    </w:rPr>
  </w:style>
  <w:style w:type="paragraph" w:styleId="Topptekst">
    <w:name w:val="header"/>
    <w:basedOn w:val="Normal"/>
    <w:link w:val="TopptekstTegn"/>
    <w:uiPriority w:val="99"/>
    <w:unhideWhenUsed/>
    <w:rsid w:val="003D7988"/>
    <w:pPr>
      <w:tabs>
        <w:tab w:val="center" w:pos="4536"/>
        <w:tab w:val="right" w:pos="9072"/>
      </w:tabs>
    </w:pPr>
  </w:style>
  <w:style w:type="character" w:customStyle="1" w:styleId="TopptekstTegn">
    <w:name w:val="Topptekst Tegn"/>
    <w:link w:val="Topptekst"/>
    <w:uiPriority w:val="99"/>
    <w:rsid w:val="003D7988"/>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3D7988"/>
    <w:pPr>
      <w:tabs>
        <w:tab w:val="center" w:pos="4536"/>
        <w:tab w:val="right" w:pos="9072"/>
      </w:tabs>
    </w:pPr>
  </w:style>
  <w:style w:type="character" w:customStyle="1" w:styleId="BunntekstTegn">
    <w:name w:val="Bunntekst Tegn"/>
    <w:link w:val="Bunntekst"/>
    <w:uiPriority w:val="99"/>
    <w:rsid w:val="003D7988"/>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6199">
      <w:bodyDiv w:val="1"/>
      <w:marLeft w:val="0"/>
      <w:marRight w:val="0"/>
      <w:marTop w:val="0"/>
      <w:marBottom w:val="0"/>
      <w:divBdr>
        <w:top w:val="none" w:sz="0" w:space="0" w:color="auto"/>
        <w:left w:val="none" w:sz="0" w:space="0" w:color="auto"/>
        <w:bottom w:val="none" w:sz="0" w:space="0" w:color="auto"/>
        <w:right w:val="none" w:sz="0" w:space="0" w:color="auto"/>
      </w:divBdr>
    </w:div>
    <w:div w:id="404454760">
      <w:bodyDiv w:val="1"/>
      <w:marLeft w:val="0"/>
      <w:marRight w:val="0"/>
      <w:marTop w:val="0"/>
      <w:marBottom w:val="0"/>
      <w:divBdr>
        <w:top w:val="none" w:sz="0" w:space="0" w:color="auto"/>
        <w:left w:val="none" w:sz="0" w:space="0" w:color="auto"/>
        <w:bottom w:val="none" w:sz="0" w:space="0" w:color="auto"/>
        <w:right w:val="none" w:sz="0" w:space="0" w:color="auto"/>
      </w:divBdr>
    </w:div>
    <w:div w:id="1023240678">
      <w:bodyDiv w:val="1"/>
      <w:marLeft w:val="0"/>
      <w:marRight w:val="0"/>
      <w:marTop w:val="0"/>
      <w:marBottom w:val="0"/>
      <w:divBdr>
        <w:top w:val="none" w:sz="0" w:space="0" w:color="auto"/>
        <w:left w:val="none" w:sz="0" w:space="0" w:color="auto"/>
        <w:bottom w:val="none" w:sz="0" w:space="0" w:color="auto"/>
        <w:right w:val="none" w:sz="0" w:space="0" w:color="auto"/>
      </w:divBdr>
    </w:div>
    <w:div w:id="1100293655">
      <w:bodyDiv w:val="1"/>
      <w:marLeft w:val="0"/>
      <w:marRight w:val="0"/>
      <w:marTop w:val="0"/>
      <w:marBottom w:val="0"/>
      <w:divBdr>
        <w:top w:val="none" w:sz="0" w:space="0" w:color="auto"/>
        <w:left w:val="none" w:sz="0" w:space="0" w:color="auto"/>
        <w:bottom w:val="none" w:sz="0" w:space="0" w:color="auto"/>
        <w:right w:val="none" w:sz="0" w:space="0" w:color="auto"/>
      </w:divBdr>
    </w:div>
    <w:div w:id="1154033192">
      <w:bodyDiv w:val="1"/>
      <w:marLeft w:val="0"/>
      <w:marRight w:val="0"/>
      <w:marTop w:val="0"/>
      <w:marBottom w:val="0"/>
      <w:divBdr>
        <w:top w:val="none" w:sz="0" w:space="0" w:color="auto"/>
        <w:left w:val="none" w:sz="0" w:space="0" w:color="auto"/>
        <w:bottom w:val="none" w:sz="0" w:space="0" w:color="auto"/>
        <w:right w:val="none" w:sz="0" w:space="0" w:color="auto"/>
      </w:divBdr>
    </w:div>
    <w:div w:id="1390496824">
      <w:bodyDiv w:val="1"/>
      <w:marLeft w:val="0"/>
      <w:marRight w:val="0"/>
      <w:marTop w:val="0"/>
      <w:marBottom w:val="0"/>
      <w:divBdr>
        <w:top w:val="none" w:sz="0" w:space="0" w:color="auto"/>
        <w:left w:val="none" w:sz="0" w:space="0" w:color="auto"/>
        <w:bottom w:val="none" w:sz="0" w:space="0" w:color="auto"/>
        <w:right w:val="none" w:sz="0" w:space="0" w:color="auto"/>
      </w:divBdr>
    </w:div>
    <w:div w:id="1714962076">
      <w:bodyDiv w:val="1"/>
      <w:marLeft w:val="0"/>
      <w:marRight w:val="0"/>
      <w:marTop w:val="0"/>
      <w:marBottom w:val="0"/>
      <w:divBdr>
        <w:top w:val="none" w:sz="0" w:space="0" w:color="auto"/>
        <w:left w:val="none" w:sz="0" w:space="0" w:color="auto"/>
        <w:bottom w:val="none" w:sz="0" w:space="0" w:color="auto"/>
        <w:right w:val="none" w:sz="0" w:space="0" w:color="auto"/>
      </w:divBdr>
    </w:div>
    <w:div w:id="1715691126">
      <w:bodyDiv w:val="1"/>
      <w:marLeft w:val="0"/>
      <w:marRight w:val="0"/>
      <w:marTop w:val="0"/>
      <w:marBottom w:val="0"/>
      <w:divBdr>
        <w:top w:val="none" w:sz="0" w:space="0" w:color="auto"/>
        <w:left w:val="none" w:sz="0" w:space="0" w:color="auto"/>
        <w:bottom w:val="none" w:sz="0" w:space="0" w:color="auto"/>
        <w:right w:val="none" w:sz="0" w:space="0" w:color="auto"/>
      </w:divBdr>
    </w:div>
    <w:div w:id="2131321119">
      <w:bodyDiv w:val="1"/>
      <w:marLeft w:val="0"/>
      <w:marRight w:val="0"/>
      <w:marTop w:val="0"/>
      <w:marBottom w:val="0"/>
      <w:divBdr>
        <w:top w:val="none" w:sz="0" w:space="0" w:color="auto"/>
        <w:left w:val="none" w:sz="0" w:space="0" w:color="auto"/>
        <w:bottom w:val="none" w:sz="0" w:space="0" w:color="auto"/>
        <w:right w:val="none" w:sz="0" w:space="0" w:color="auto"/>
      </w:divBdr>
      <w:divsChild>
        <w:div w:id="966007159">
          <w:marLeft w:val="0"/>
          <w:marRight w:val="0"/>
          <w:marTop w:val="0"/>
          <w:marBottom w:val="0"/>
          <w:divBdr>
            <w:top w:val="none" w:sz="0" w:space="0" w:color="auto"/>
            <w:left w:val="none" w:sz="0" w:space="0" w:color="auto"/>
            <w:bottom w:val="none" w:sz="0" w:space="0" w:color="auto"/>
            <w:right w:val="none" w:sz="0" w:space="0" w:color="auto"/>
          </w:divBdr>
          <w:divsChild>
            <w:div w:id="1854223578">
              <w:marLeft w:val="0"/>
              <w:marRight w:val="0"/>
              <w:marTop w:val="0"/>
              <w:marBottom w:val="0"/>
              <w:divBdr>
                <w:top w:val="none" w:sz="0" w:space="0" w:color="auto"/>
                <w:left w:val="none" w:sz="0" w:space="0" w:color="auto"/>
                <w:bottom w:val="none" w:sz="0" w:space="0" w:color="auto"/>
                <w:right w:val="none" w:sz="0" w:space="0" w:color="auto"/>
              </w:divBdr>
              <w:divsChild>
                <w:div w:id="1332875591">
                  <w:marLeft w:val="0"/>
                  <w:marRight w:val="0"/>
                  <w:marTop w:val="0"/>
                  <w:marBottom w:val="0"/>
                  <w:divBdr>
                    <w:top w:val="none" w:sz="0" w:space="0" w:color="auto"/>
                    <w:left w:val="none" w:sz="0" w:space="0" w:color="auto"/>
                    <w:bottom w:val="none" w:sz="0" w:space="0" w:color="auto"/>
                    <w:right w:val="none" w:sz="0" w:space="0" w:color="auto"/>
                  </w:divBdr>
                  <w:divsChild>
                    <w:div w:id="1820342381">
                      <w:marLeft w:val="0"/>
                      <w:marRight w:val="0"/>
                      <w:marTop w:val="0"/>
                      <w:marBottom w:val="0"/>
                      <w:divBdr>
                        <w:top w:val="none" w:sz="0" w:space="0" w:color="auto"/>
                        <w:left w:val="none" w:sz="0" w:space="0" w:color="auto"/>
                        <w:bottom w:val="none" w:sz="0" w:space="0" w:color="auto"/>
                        <w:right w:val="none" w:sz="0" w:space="0" w:color="auto"/>
                      </w:divBdr>
                      <w:divsChild>
                        <w:div w:id="14290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4300</Words>
  <Characters>22792</Characters>
  <Application>Microsoft Office Word</Application>
  <DocSecurity>0</DocSecurity>
  <Lines>189</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2016-02-22T17:21:00Z</dcterms:created>
  <dcterms:modified xsi:type="dcterms:W3CDTF">2016-02-22T17:21:00Z</dcterms:modified>
</cp:coreProperties>
</file>